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1B84" w14:textId="77777777" w:rsidR="00643787" w:rsidRPr="00C66C1C" w:rsidRDefault="007D20B1" w:rsidP="00C66C1C">
      <w:pPr>
        <w:pStyle w:val="AralkYok"/>
        <w:jc w:val="center"/>
        <w:rPr>
          <w:rFonts w:ascii="Times New Roman" w:hAnsi="Times New Roman" w:cs="Times New Roman"/>
          <w:b/>
          <w:sz w:val="28"/>
          <w:szCs w:val="28"/>
        </w:rPr>
      </w:pPr>
      <w:bookmarkStart w:id="0" w:name="page1"/>
      <w:bookmarkEnd w:id="0"/>
      <w:r w:rsidRPr="00C66C1C">
        <w:rPr>
          <w:b/>
          <w:sz w:val="28"/>
          <w:szCs w:val="28"/>
        </w:rPr>
        <w:t>T.C.</w:t>
      </w:r>
    </w:p>
    <w:p w14:paraId="672A6659" w14:textId="77777777" w:rsidR="00643787" w:rsidRDefault="00643787">
      <w:pPr>
        <w:widowControl w:val="0"/>
        <w:autoSpaceDE w:val="0"/>
        <w:autoSpaceDN w:val="0"/>
        <w:adjustRightInd w:val="0"/>
        <w:spacing w:after="0" w:line="12" w:lineRule="exact"/>
        <w:rPr>
          <w:rFonts w:ascii="Times New Roman" w:hAnsi="Times New Roman" w:cs="Times New Roman"/>
          <w:sz w:val="24"/>
          <w:szCs w:val="24"/>
        </w:rPr>
      </w:pPr>
    </w:p>
    <w:p w14:paraId="67136D98" w14:textId="77777777" w:rsidR="00643787" w:rsidRDefault="007D20B1">
      <w:pPr>
        <w:widowControl w:val="0"/>
        <w:autoSpaceDE w:val="0"/>
        <w:autoSpaceDN w:val="0"/>
        <w:adjustRightInd w:val="0"/>
        <w:spacing w:after="0" w:line="240" w:lineRule="auto"/>
        <w:ind w:left="3080"/>
        <w:rPr>
          <w:rFonts w:ascii="Times New Roman" w:hAnsi="Times New Roman" w:cs="Times New Roman"/>
          <w:sz w:val="24"/>
          <w:szCs w:val="24"/>
        </w:rPr>
      </w:pPr>
      <w:r>
        <w:rPr>
          <w:rFonts w:ascii="Calibri" w:hAnsi="Calibri" w:cs="Calibri"/>
          <w:b/>
          <w:bCs/>
          <w:sz w:val="28"/>
          <w:szCs w:val="28"/>
        </w:rPr>
        <w:t>ADIYAMAN ÜNİVERSİTESİ REKTÖRLÜĞÜ</w:t>
      </w:r>
    </w:p>
    <w:p w14:paraId="4ABF7477" w14:textId="77777777" w:rsidR="00643787" w:rsidRDefault="007D20B1">
      <w:pPr>
        <w:widowControl w:val="0"/>
        <w:autoSpaceDE w:val="0"/>
        <w:autoSpaceDN w:val="0"/>
        <w:adjustRightInd w:val="0"/>
        <w:spacing w:after="0" w:line="239" w:lineRule="auto"/>
        <w:ind w:left="3820"/>
        <w:rPr>
          <w:rFonts w:ascii="Times New Roman" w:hAnsi="Times New Roman" w:cs="Times New Roman"/>
          <w:sz w:val="24"/>
          <w:szCs w:val="24"/>
        </w:rPr>
      </w:pPr>
      <w:r>
        <w:rPr>
          <w:rFonts w:ascii="Calibri" w:hAnsi="Calibri" w:cs="Calibri"/>
          <w:b/>
          <w:bCs/>
          <w:sz w:val="26"/>
          <w:szCs w:val="26"/>
        </w:rPr>
        <w:t>Öğrenci İşleri Daire Başkanlığı</w:t>
      </w:r>
    </w:p>
    <w:p w14:paraId="0A37501D" w14:textId="77777777" w:rsidR="00643787" w:rsidRDefault="00643787">
      <w:pPr>
        <w:widowControl w:val="0"/>
        <w:autoSpaceDE w:val="0"/>
        <w:autoSpaceDN w:val="0"/>
        <w:adjustRightInd w:val="0"/>
        <w:spacing w:after="0" w:line="191" w:lineRule="exact"/>
        <w:rPr>
          <w:rFonts w:ascii="Times New Roman" w:hAnsi="Times New Roman" w:cs="Times New Roman"/>
          <w:sz w:val="24"/>
          <w:szCs w:val="24"/>
        </w:rPr>
      </w:pPr>
    </w:p>
    <w:p w14:paraId="755D777C" w14:textId="5BAB349C" w:rsidR="00643787" w:rsidRDefault="00B549DF" w:rsidP="5EDBEA7D">
      <w:pPr>
        <w:widowControl w:val="0"/>
        <w:autoSpaceDE w:val="0"/>
        <w:autoSpaceDN w:val="0"/>
        <w:adjustRightInd w:val="0"/>
        <w:spacing w:after="0" w:line="240" w:lineRule="auto"/>
        <w:ind w:left="680"/>
        <w:rPr>
          <w:rFonts w:ascii="Calibri" w:hAnsi="Calibri" w:cs="Calibri"/>
          <w:b/>
          <w:bCs/>
          <w:color w:val="1E1E1E"/>
          <w:sz w:val="24"/>
          <w:szCs w:val="24"/>
        </w:rPr>
      </w:pPr>
      <w:r>
        <w:rPr>
          <w:rFonts w:ascii="Calibri" w:hAnsi="Calibri" w:cs="Calibri"/>
          <w:b/>
          <w:bCs/>
          <w:color w:val="1E1E1E"/>
          <w:sz w:val="24"/>
          <w:szCs w:val="24"/>
        </w:rPr>
        <w:t>202</w:t>
      </w:r>
      <w:r w:rsidR="00F9568F">
        <w:rPr>
          <w:rFonts w:ascii="Calibri" w:hAnsi="Calibri" w:cs="Calibri"/>
          <w:b/>
          <w:bCs/>
          <w:color w:val="1E1E1E"/>
          <w:sz w:val="24"/>
          <w:szCs w:val="24"/>
        </w:rPr>
        <w:t>4</w:t>
      </w:r>
      <w:r>
        <w:rPr>
          <w:rFonts w:ascii="Calibri" w:hAnsi="Calibri" w:cs="Calibri"/>
          <w:b/>
          <w:bCs/>
          <w:color w:val="1E1E1E"/>
          <w:sz w:val="24"/>
          <w:szCs w:val="24"/>
        </w:rPr>
        <w:t>-202</w:t>
      </w:r>
      <w:r w:rsidR="00F9568F">
        <w:rPr>
          <w:rFonts w:ascii="Calibri" w:hAnsi="Calibri" w:cs="Calibri"/>
          <w:b/>
          <w:bCs/>
          <w:color w:val="1E1E1E"/>
          <w:sz w:val="24"/>
          <w:szCs w:val="24"/>
        </w:rPr>
        <w:t>5</w:t>
      </w:r>
      <w:r w:rsidR="5EDBEA7D" w:rsidRPr="5EDBEA7D">
        <w:rPr>
          <w:rFonts w:ascii="Calibri" w:hAnsi="Calibri" w:cs="Calibri"/>
          <w:b/>
          <w:bCs/>
          <w:color w:val="1E1E1E"/>
          <w:sz w:val="24"/>
          <w:szCs w:val="24"/>
        </w:rPr>
        <w:t xml:space="preserve"> Eğitim Öğretim Yılı Güz Dönemi Kurum içi ve Kuruml</w:t>
      </w:r>
      <w:r w:rsidR="004444F3">
        <w:rPr>
          <w:rFonts w:ascii="Calibri" w:hAnsi="Calibri" w:cs="Calibri"/>
          <w:b/>
          <w:bCs/>
          <w:color w:val="1E1E1E"/>
          <w:sz w:val="24"/>
          <w:szCs w:val="24"/>
        </w:rPr>
        <w:t>ar arası Yatay Geçiş Başvuru, Koşul ve Kontenjanları</w:t>
      </w:r>
    </w:p>
    <w:p w14:paraId="5DAB6C7B" w14:textId="77777777" w:rsidR="00643787" w:rsidRPr="00530600" w:rsidRDefault="00643787">
      <w:pPr>
        <w:widowControl w:val="0"/>
        <w:autoSpaceDE w:val="0"/>
        <w:autoSpaceDN w:val="0"/>
        <w:adjustRightInd w:val="0"/>
        <w:spacing w:after="0" w:line="200" w:lineRule="exact"/>
        <w:rPr>
          <w:rFonts w:ascii="Times New Roman" w:hAnsi="Times New Roman" w:cs="Times New Roman"/>
          <w:sz w:val="16"/>
          <w:szCs w:val="16"/>
        </w:rPr>
      </w:pPr>
    </w:p>
    <w:p w14:paraId="5EBCB466" w14:textId="77777777" w:rsidR="00643787" w:rsidRPr="00F51378" w:rsidRDefault="007D20B1" w:rsidP="00F51378">
      <w:pPr>
        <w:widowControl w:val="0"/>
        <w:autoSpaceDE w:val="0"/>
        <w:autoSpaceDN w:val="0"/>
        <w:adjustRightInd w:val="0"/>
        <w:spacing w:after="0" w:line="240" w:lineRule="auto"/>
        <w:ind w:left="320"/>
        <w:jc w:val="center"/>
        <w:rPr>
          <w:rFonts w:ascii="Times New Roman" w:hAnsi="Times New Roman" w:cs="Times New Roman"/>
          <w:color w:val="00B0F0"/>
          <w:sz w:val="32"/>
          <w:szCs w:val="32"/>
        </w:rPr>
      </w:pPr>
      <w:r w:rsidRPr="00F51378">
        <w:rPr>
          <w:rFonts w:ascii="Calibri" w:hAnsi="Calibri" w:cs="Calibri"/>
          <w:b/>
          <w:bCs/>
          <w:color w:val="00B0F0"/>
          <w:sz w:val="32"/>
          <w:szCs w:val="32"/>
        </w:rPr>
        <w:t>BAŞVURU TARİHLERİ</w:t>
      </w:r>
    </w:p>
    <w:p w14:paraId="6A05A809" w14:textId="77777777" w:rsidR="00643787" w:rsidRPr="00F51378" w:rsidRDefault="00643787" w:rsidP="00F51378">
      <w:pPr>
        <w:widowControl w:val="0"/>
        <w:autoSpaceDE w:val="0"/>
        <w:autoSpaceDN w:val="0"/>
        <w:adjustRightInd w:val="0"/>
        <w:spacing w:after="0" w:line="200" w:lineRule="exact"/>
        <w:jc w:val="center"/>
        <w:rPr>
          <w:rFonts w:ascii="Times New Roman" w:hAnsi="Times New Roman" w:cs="Times New Roman"/>
          <w:color w:val="00B0F0"/>
          <w:sz w:val="32"/>
          <w:szCs w:val="32"/>
        </w:rPr>
      </w:pPr>
    </w:p>
    <w:tbl>
      <w:tblPr>
        <w:tblW w:w="11481" w:type="dxa"/>
        <w:tblInd w:w="-713" w:type="dxa"/>
        <w:tblCellMar>
          <w:left w:w="70" w:type="dxa"/>
          <w:right w:w="70" w:type="dxa"/>
        </w:tblCellMar>
        <w:tblLook w:val="04A0" w:firstRow="1" w:lastRow="0" w:firstColumn="1" w:lastColumn="0" w:noHBand="0" w:noVBand="1"/>
      </w:tblPr>
      <w:tblGrid>
        <w:gridCol w:w="1058"/>
        <w:gridCol w:w="1058"/>
        <w:gridCol w:w="1058"/>
        <w:gridCol w:w="1058"/>
        <w:gridCol w:w="1058"/>
        <w:gridCol w:w="1058"/>
        <w:gridCol w:w="1058"/>
        <w:gridCol w:w="1058"/>
        <w:gridCol w:w="1058"/>
        <w:gridCol w:w="1058"/>
        <w:gridCol w:w="1058"/>
      </w:tblGrid>
      <w:tr w:rsidR="00485DFE" w:rsidRPr="00A501C0" w14:paraId="1EDBB8F2" w14:textId="73DEF798" w:rsidTr="00485DFE">
        <w:trPr>
          <w:trHeight w:val="314"/>
        </w:trPr>
        <w:tc>
          <w:tcPr>
            <w:tcW w:w="2116"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1D6CEC79" w14:textId="77777777" w:rsidR="00485DFE" w:rsidRPr="00A501C0" w:rsidRDefault="00485DFE" w:rsidP="00A501C0">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Başvuru Tarihi</w:t>
            </w:r>
          </w:p>
        </w:tc>
        <w:tc>
          <w:tcPr>
            <w:tcW w:w="2116" w:type="dxa"/>
            <w:gridSpan w:val="2"/>
            <w:tcBorders>
              <w:top w:val="single" w:sz="4" w:space="0" w:color="auto"/>
              <w:left w:val="nil"/>
              <w:bottom w:val="single" w:sz="4" w:space="0" w:color="auto"/>
              <w:right w:val="single" w:sz="4" w:space="0" w:color="auto"/>
            </w:tcBorders>
            <w:shd w:val="clear" w:color="000000" w:fill="C0C0C0"/>
            <w:vAlign w:val="center"/>
            <w:hideMark/>
          </w:tcPr>
          <w:p w14:paraId="76B8A61C" w14:textId="77777777" w:rsidR="00485DFE" w:rsidRPr="00A501C0" w:rsidRDefault="00485DFE" w:rsidP="00A501C0">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Değerlendirme Tarihi</w:t>
            </w:r>
          </w:p>
        </w:tc>
        <w:tc>
          <w:tcPr>
            <w:tcW w:w="1058" w:type="dxa"/>
            <w:vMerge w:val="restart"/>
            <w:tcBorders>
              <w:top w:val="single" w:sz="4" w:space="0" w:color="auto"/>
              <w:left w:val="nil"/>
              <w:right w:val="single" w:sz="4" w:space="0" w:color="auto"/>
            </w:tcBorders>
            <w:shd w:val="clear" w:color="000000" w:fill="969696"/>
            <w:vAlign w:val="center"/>
            <w:hideMark/>
          </w:tcPr>
          <w:p w14:paraId="333C48E0" w14:textId="77777777" w:rsidR="00485DFE" w:rsidRPr="00A501C0" w:rsidRDefault="00485DFE" w:rsidP="00A501C0">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Sonuç İlan</w:t>
            </w:r>
          </w:p>
          <w:p w14:paraId="24C97D4E" w14:textId="2AC48D85" w:rsidR="00485DFE" w:rsidRPr="00A501C0" w:rsidRDefault="00485DFE" w:rsidP="00A501C0">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 </w:t>
            </w:r>
          </w:p>
        </w:tc>
        <w:tc>
          <w:tcPr>
            <w:tcW w:w="2116" w:type="dxa"/>
            <w:gridSpan w:val="2"/>
            <w:tcBorders>
              <w:top w:val="single" w:sz="4" w:space="0" w:color="auto"/>
              <w:left w:val="nil"/>
              <w:bottom w:val="single" w:sz="4" w:space="0" w:color="auto"/>
              <w:right w:val="single" w:sz="4" w:space="0" w:color="auto"/>
            </w:tcBorders>
            <w:shd w:val="clear" w:color="000000" w:fill="C0C0C0"/>
            <w:vAlign w:val="center"/>
            <w:hideMark/>
          </w:tcPr>
          <w:p w14:paraId="60D8D9FF" w14:textId="77777777" w:rsidR="00485DFE" w:rsidRPr="00A501C0" w:rsidRDefault="00485DFE" w:rsidP="00A501C0">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Asil Kayıt Tarihi</w:t>
            </w:r>
          </w:p>
        </w:tc>
        <w:tc>
          <w:tcPr>
            <w:tcW w:w="3174" w:type="dxa"/>
            <w:gridSpan w:val="3"/>
            <w:tcBorders>
              <w:top w:val="single" w:sz="4" w:space="0" w:color="auto"/>
              <w:left w:val="nil"/>
              <w:bottom w:val="single" w:sz="4" w:space="0" w:color="auto"/>
              <w:right w:val="single" w:sz="4" w:space="0" w:color="auto"/>
            </w:tcBorders>
            <w:shd w:val="clear" w:color="000000" w:fill="C0C0C0"/>
            <w:vAlign w:val="center"/>
            <w:hideMark/>
          </w:tcPr>
          <w:p w14:paraId="7A300278" w14:textId="77777777" w:rsidR="00485DFE" w:rsidRPr="00A501C0" w:rsidRDefault="00485DFE" w:rsidP="00A501C0">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Yedek Kayıt Tarihi</w:t>
            </w:r>
          </w:p>
        </w:tc>
        <w:tc>
          <w:tcPr>
            <w:tcW w:w="901" w:type="dxa"/>
            <w:tcBorders>
              <w:top w:val="single" w:sz="4" w:space="0" w:color="auto"/>
              <w:left w:val="nil"/>
              <w:bottom w:val="single" w:sz="4" w:space="0" w:color="auto"/>
              <w:right w:val="single" w:sz="4" w:space="0" w:color="auto"/>
            </w:tcBorders>
            <w:shd w:val="clear" w:color="000000" w:fill="C0C0C0"/>
          </w:tcPr>
          <w:p w14:paraId="4BCD7456" w14:textId="77777777" w:rsidR="00485DFE" w:rsidRPr="00A501C0" w:rsidRDefault="00485DFE" w:rsidP="00A501C0">
            <w:pPr>
              <w:spacing w:after="0" w:line="240" w:lineRule="auto"/>
              <w:jc w:val="center"/>
              <w:rPr>
                <w:rFonts w:ascii="Calibri" w:eastAsia="Times New Roman" w:hAnsi="Calibri" w:cs="Times New Roman"/>
                <w:b/>
                <w:bCs/>
                <w:color w:val="000000"/>
                <w:sz w:val="20"/>
                <w:szCs w:val="20"/>
              </w:rPr>
            </w:pPr>
          </w:p>
        </w:tc>
      </w:tr>
      <w:tr w:rsidR="00485DFE" w:rsidRPr="00A501C0" w14:paraId="61E9FB1D" w14:textId="23F4D34C" w:rsidTr="00485DFE">
        <w:trPr>
          <w:trHeight w:val="802"/>
        </w:trPr>
        <w:tc>
          <w:tcPr>
            <w:tcW w:w="1058" w:type="dxa"/>
            <w:tcBorders>
              <w:top w:val="nil"/>
              <w:left w:val="single" w:sz="4" w:space="0" w:color="auto"/>
              <w:bottom w:val="single" w:sz="4" w:space="0" w:color="auto"/>
              <w:right w:val="single" w:sz="4" w:space="0" w:color="auto"/>
            </w:tcBorders>
            <w:shd w:val="clear" w:color="000000" w:fill="C0C0C0"/>
            <w:vAlign w:val="center"/>
            <w:hideMark/>
          </w:tcPr>
          <w:p w14:paraId="6E52DF6C"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8" w:type="dxa"/>
            <w:tcBorders>
              <w:top w:val="nil"/>
              <w:left w:val="nil"/>
              <w:bottom w:val="single" w:sz="4" w:space="0" w:color="auto"/>
              <w:right w:val="single" w:sz="4" w:space="0" w:color="auto"/>
            </w:tcBorders>
            <w:shd w:val="clear" w:color="000000" w:fill="C0C0C0"/>
            <w:vAlign w:val="center"/>
            <w:hideMark/>
          </w:tcPr>
          <w:p w14:paraId="7C522552"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8" w:type="dxa"/>
            <w:tcBorders>
              <w:top w:val="nil"/>
              <w:left w:val="nil"/>
              <w:bottom w:val="single" w:sz="4" w:space="0" w:color="auto"/>
              <w:right w:val="single" w:sz="4" w:space="0" w:color="auto"/>
            </w:tcBorders>
            <w:shd w:val="clear" w:color="000000" w:fill="C0C0C0"/>
            <w:vAlign w:val="center"/>
            <w:hideMark/>
          </w:tcPr>
          <w:p w14:paraId="766EBAFD"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8" w:type="dxa"/>
            <w:tcBorders>
              <w:top w:val="nil"/>
              <w:left w:val="nil"/>
              <w:bottom w:val="single" w:sz="4" w:space="0" w:color="auto"/>
              <w:right w:val="single" w:sz="4" w:space="0" w:color="auto"/>
            </w:tcBorders>
            <w:shd w:val="clear" w:color="000000" w:fill="C0C0C0"/>
            <w:vAlign w:val="center"/>
            <w:hideMark/>
          </w:tcPr>
          <w:p w14:paraId="11087406"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8" w:type="dxa"/>
            <w:vMerge/>
            <w:tcBorders>
              <w:left w:val="nil"/>
              <w:bottom w:val="single" w:sz="4" w:space="0" w:color="auto"/>
              <w:right w:val="single" w:sz="4" w:space="0" w:color="auto"/>
            </w:tcBorders>
            <w:shd w:val="clear" w:color="000000" w:fill="969696"/>
            <w:vAlign w:val="center"/>
            <w:hideMark/>
          </w:tcPr>
          <w:p w14:paraId="0C57C441" w14:textId="7F67267B" w:rsidR="00485DFE" w:rsidRPr="00A501C0" w:rsidRDefault="00485DFE" w:rsidP="00485DFE">
            <w:pPr>
              <w:spacing w:after="0" w:line="240" w:lineRule="auto"/>
              <w:rPr>
                <w:rFonts w:ascii="Calibri" w:eastAsia="Times New Roman" w:hAnsi="Calibri" w:cs="Times New Roman"/>
                <w:b/>
                <w:bCs/>
                <w:color w:val="000000"/>
                <w:sz w:val="20"/>
                <w:szCs w:val="20"/>
              </w:rPr>
            </w:pPr>
          </w:p>
        </w:tc>
        <w:tc>
          <w:tcPr>
            <w:tcW w:w="1058" w:type="dxa"/>
            <w:tcBorders>
              <w:top w:val="nil"/>
              <w:left w:val="nil"/>
              <w:bottom w:val="single" w:sz="4" w:space="0" w:color="auto"/>
              <w:right w:val="single" w:sz="4" w:space="0" w:color="auto"/>
            </w:tcBorders>
            <w:shd w:val="clear" w:color="000000" w:fill="C0C0C0"/>
            <w:vAlign w:val="center"/>
            <w:hideMark/>
          </w:tcPr>
          <w:p w14:paraId="1E109C53"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8" w:type="dxa"/>
            <w:tcBorders>
              <w:top w:val="nil"/>
              <w:left w:val="nil"/>
              <w:bottom w:val="single" w:sz="4" w:space="0" w:color="auto"/>
              <w:right w:val="single" w:sz="4" w:space="0" w:color="auto"/>
            </w:tcBorders>
            <w:shd w:val="clear" w:color="000000" w:fill="C0C0C0"/>
            <w:vAlign w:val="center"/>
            <w:hideMark/>
          </w:tcPr>
          <w:p w14:paraId="7E49E428"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8" w:type="dxa"/>
            <w:tcBorders>
              <w:top w:val="nil"/>
              <w:left w:val="nil"/>
              <w:bottom w:val="single" w:sz="4" w:space="0" w:color="auto"/>
              <w:right w:val="single" w:sz="4" w:space="0" w:color="auto"/>
            </w:tcBorders>
            <w:shd w:val="clear" w:color="000000" w:fill="C0C0C0"/>
            <w:vAlign w:val="center"/>
            <w:hideMark/>
          </w:tcPr>
          <w:p w14:paraId="73C2C1B9" w14:textId="0ACD5160" w:rsidR="00485DFE" w:rsidRPr="00485DFE" w:rsidRDefault="00485DFE" w:rsidP="00485DFE">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1.  İlan edilen Yedeklerin Kayıt Tarihi</w:t>
            </w:r>
          </w:p>
        </w:tc>
        <w:tc>
          <w:tcPr>
            <w:tcW w:w="1058" w:type="dxa"/>
            <w:tcBorders>
              <w:top w:val="nil"/>
              <w:left w:val="nil"/>
              <w:bottom w:val="single" w:sz="4" w:space="0" w:color="auto"/>
              <w:right w:val="single" w:sz="4" w:space="0" w:color="auto"/>
            </w:tcBorders>
            <w:shd w:val="clear" w:color="000000" w:fill="C0C0C0"/>
            <w:vAlign w:val="center"/>
            <w:hideMark/>
          </w:tcPr>
          <w:p w14:paraId="118EC554" w14:textId="5E26484B" w:rsidR="00485DFE" w:rsidRPr="00485DFE" w:rsidRDefault="00485DFE" w:rsidP="00485DFE">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2.  İlan edilen Yedeklerin Kayıt Tarihi</w:t>
            </w:r>
          </w:p>
        </w:tc>
        <w:tc>
          <w:tcPr>
            <w:tcW w:w="1058" w:type="dxa"/>
            <w:tcBorders>
              <w:top w:val="nil"/>
              <w:left w:val="nil"/>
              <w:bottom w:val="single" w:sz="4" w:space="0" w:color="auto"/>
              <w:right w:val="single" w:sz="4" w:space="0" w:color="auto"/>
            </w:tcBorders>
            <w:shd w:val="clear" w:color="000000" w:fill="C0C0C0"/>
            <w:vAlign w:val="center"/>
            <w:hideMark/>
          </w:tcPr>
          <w:p w14:paraId="2D34E961" w14:textId="6DC45CE9" w:rsidR="00485DFE" w:rsidRPr="00485DFE" w:rsidRDefault="00485DFE" w:rsidP="00485DFE">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3.  İlan edilen Yedeklerin Kayıt Tarihi</w:t>
            </w:r>
          </w:p>
        </w:tc>
        <w:tc>
          <w:tcPr>
            <w:tcW w:w="901" w:type="dxa"/>
            <w:tcBorders>
              <w:top w:val="nil"/>
              <w:left w:val="nil"/>
              <w:bottom w:val="single" w:sz="4" w:space="0" w:color="auto"/>
              <w:right w:val="single" w:sz="4" w:space="0" w:color="auto"/>
            </w:tcBorders>
            <w:shd w:val="clear" w:color="000000" w:fill="C0C0C0"/>
            <w:vAlign w:val="center"/>
          </w:tcPr>
          <w:p w14:paraId="025ACC1A" w14:textId="5788301A" w:rsidR="00485DFE" w:rsidRPr="00485DFE" w:rsidRDefault="00485DFE" w:rsidP="00485DFE">
            <w:pPr>
              <w:spacing w:after="0" w:line="240" w:lineRule="auto"/>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4</w:t>
            </w:r>
            <w:r w:rsidRPr="00485DFE">
              <w:rPr>
                <w:rFonts w:ascii="Calibri" w:eastAsia="Times New Roman" w:hAnsi="Calibri" w:cs="Times New Roman"/>
                <w:b/>
                <w:bCs/>
                <w:color w:val="000000"/>
                <w:sz w:val="16"/>
                <w:szCs w:val="16"/>
              </w:rPr>
              <w:t>.  İlan edilen Yedeklerin Kayıt Tarihi</w:t>
            </w:r>
          </w:p>
        </w:tc>
      </w:tr>
      <w:tr w:rsidR="00485DFE" w:rsidRPr="00A501C0" w14:paraId="2EBC86AA" w14:textId="7054AB7A" w:rsidTr="00D11E69">
        <w:trPr>
          <w:trHeight w:val="330"/>
        </w:trPr>
        <w:tc>
          <w:tcPr>
            <w:tcW w:w="1058" w:type="dxa"/>
            <w:tcBorders>
              <w:top w:val="nil"/>
              <w:left w:val="single" w:sz="4" w:space="0" w:color="auto"/>
              <w:bottom w:val="single" w:sz="4" w:space="0" w:color="auto"/>
              <w:right w:val="single" w:sz="4" w:space="0" w:color="auto"/>
            </w:tcBorders>
            <w:shd w:val="clear" w:color="000000" w:fill="C0C0C0"/>
            <w:vAlign w:val="center"/>
          </w:tcPr>
          <w:p w14:paraId="68536F4F" w14:textId="4CB57153" w:rsidR="00485DFE" w:rsidRPr="00A501C0" w:rsidRDefault="00485DFE" w:rsidP="00485DFE">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01.08.2024</w:t>
            </w:r>
          </w:p>
        </w:tc>
        <w:tc>
          <w:tcPr>
            <w:tcW w:w="1058" w:type="dxa"/>
            <w:tcBorders>
              <w:top w:val="nil"/>
              <w:left w:val="nil"/>
              <w:bottom w:val="single" w:sz="4" w:space="0" w:color="auto"/>
              <w:right w:val="single" w:sz="4" w:space="0" w:color="auto"/>
            </w:tcBorders>
            <w:shd w:val="clear" w:color="000000" w:fill="C0C0C0"/>
            <w:vAlign w:val="center"/>
          </w:tcPr>
          <w:p w14:paraId="63E2197E" w14:textId="512C564D" w:rsidR="00485DFE" w:rsidRPr="00A501C0" w:rsidRDefault="00485DFE" w:rsidP="00485DFE">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15.08.2024</w:t>
            </w:r>
          </w:p>
        </w:tc>
        <w:tc>
          <w:tcPr>
            <w:tcW w:w="1058" w:type="dxa"/>
            <w:tcBorders>
              <w:top w:val="nil"/>
              <w:left w:val="nil"/>
              <w:bottom w:val="single" w:sz="4" w:space="0" w:color="auto"/>
              <w:right w:val="single" w:sz="4" w:space="0" w:color="auto"/>
            </w:tcBorders>
            <w:shd w:val="clear" w:color="000000" w:fill="C0C0C0"/>
            <w:vAlign w:val="center"/>
          </w:tcPr>
          <w:p w14:paraId="73F8D0E9" w14:textId="4D6FFA69" w:rsidR="00485DFE" w:rsidRPr="00A501C0" w:rsidRDefault="00485DFE" w:rsidP="00485DFE">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16.08.2024</w:t>
            </w:r>
          </w:p>
        </w:tc>
        <w:tc>
          <w:tcPr>
            <w:tcW w:w="1058" w:type="dxa"/>
            <w:tcBorders>
              <w:top w:val="nil"/>
              <w:left w:val="nil"/>
              <w:bottom w:val="single" w:sz="4" w:space="0" w:color="auto"/>
              <w:right w:val="single" w:sz="4" w:space="0" w:color="auto"/>
            </w:tcBorders>
            <w:shd w:val="clear" w:color="000000" w:fill="C0C0C0"/>
            <w:vAlign w:val="center"/>
          </w:tcPr>
          <w:p w14:paraId="2B736831" w14:textId="683FC11C" w:rsidR="00485DFE" w:rsidRPr="00A501C0" w:rsidRDefault="00485DFE" w:rsidP="00485DFE">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21.08.2024</w:t>
            </w:r>
          </w:p>
        </w:tc>
        <w:tc>
          <w:tcPr>
            <w:tcW w:w="1058" w:type="dxa"/>
            <w:tcBorders>
              <w:top w:val="nil"/>
              <w:left w:val="nil"/>
              <w:bottom w:val="single" w:sz="4" w:space="0" w:color="auto"/>
              <w:right w:val="single" w:sz="4" w:space="0" w:color="auto"/>
            </w:tcBorders>
            <w:shd w:val="clear" w:color="000000" w:fill="969696"/>
            <w:vAlign w:val="center"/>
          </w:tcPr>
          <w:p w14:paraId="0570E8DC" w14:textId="69F8D878" w:rsidR="00485DFE" w:rsidRPr="00A501C0" w:rsidRDefault="00485DFE" w:rsidP="00485DFE">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23.08.2024</w:t>
            </w:r>
          </w:p>
        </w:tc>
        <w:tc>
          <w:tcPr>
            <w:tcW w:w="1058" w:type="dxa"/>
            <w:tcBorders>
              <w:top w:val="nil"/>
              <w:left w:val="nil"/>
              <w:bottom w:val="single" w:sz="4" w:space="0" w:color="auto"/>
              <w:right w:val="single" w:sz="4" w:space="0" w:color="auto"/>
            </w:tcBorders>
            <w:shd w:val="clear" w:color="000000" w:fill="C0C0C0"/>
            <w:vAlign w:val="center"/>
          </w:tcPr>
          <w:p w14:paraId="57A1F738" w14:textId="39314186" w:rsidR="00485DFE" w:rsidRPr="00A501C0" w:rsidRDefault="00485DFE" w:rsidP="00485DFE">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26.08.2024</w:t>
            </w:r>
          </w:p>
        </w:tc>
        <w:tc>
          <w:tcPr>
            <w:tcW w:w="1058" w:type="dxa"/>
            <w:tcBorders>
              <w:top w:val="nil"/>
              <w:left w:val="nil"/>
              <w:bottom w:val="single" w:sz="4" w:space="0" w:color="auto"/>
              <w:right w:val="single" w:sz="4" w:space="0" w:color="auto"/>
            </w:tcBorders>
            <w:shd w:val="clear" w:color="000000" w:fill="C0C0C0"/>
            <w:vAlign w:val="center"/>
          </w:tcPr>
          <w:p w14:paraId="7B95FB21" w14:textId="746D483E" w:rsidR="00485DFE" w:rsidRPr="00A501C0" w:rsidRDefault="00485DFE" w:rsidP="00485DFE">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28.08.2024</w:t>
            </w:r>
          </w:p>
        </w:tc>
        <w:tc>
          <w:tcPr>
            <w:tcW w:w="1058" w:type="dxa"/>
            <w:tcBorders>
              <w:top w:val="nil"/>
              <w:left w:val="nil"/>
              <w:bottom w:val="single" w:sz="4" w:space="0" w:color="auto"/>
              <w:right w:val="single" w:sz="4" w:space="0" w:color="auto"/>
            </w:tcBorders>
            <w:shd w:val="clear" w:color="000000" w:fill="C0C0C0"/>
            <w:vAlign w:val="center"/>
          </w:tcPr>
          <w:p w14:paraId="43D00E62" w14:textId="1753DDD4" w:rsidR="00485DFE" w:rsidRPr="00A501C0" w:rsidRDefault="00485DFE" w:rsidP="00485DFE">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29.08.2024</w:t>
            </w:r>
          </w:p>
        </w:tc>
        <w:tc>
          <w:tcPr>
            <w:tcW w:w="1058" w:type="dxa"/>
            <w:tcBorders>
              <w:top w:val="nil"/>
              <w:left w:val="nil"/>
              <w:bottom w:val="single" w:sz="4" w:space="0" w:color="auto"/>
              <w:right w:val="single" w:sz="4" w:space="0" w:color="auto"/>
            </w:tcBorders>
            <w:shd w:val="clear" w:color="000000" w:fill="C0C0C0"/>
            <w:vAlign w:val="center"/>
          </w:tcPr>
          <w:p w14:paraId="1FC4A6F0" w14:textId="784A5DB0" w:rsidR="00485DFE" w:rsidRPr="00A501C0" w:rsidRDefault="00485DFE" w:rsidP="00485DFE">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02.09.2024</w:t>
            </w:r>
          </w:p>
        </w:tc>
        <w:tc>
          <w:tcPr>
            <w:tcW w:w="1058" w:type="dxa"/>
            <w:tcBorders>
              <w:top w:val="nil"/>
              <w:left w:val="nil"/>
              <w:bottom w:val="single" w:sz="4" w:space="0" w:color="auto"/>
              <w:right w:val="single" w:sz="4" w:space="0" w:color="auto"/>
            </w:tcBorders>
            <w:shd w:val="clear" w:color="000000" w:fill="C0C0C0"/>
            <w:vAlign w:val="center"/>
          </w:tcPr>
          <w:p w14:paraId="5644F6CA" w14:textId="756D8B83" w:rsidR="00485DFE" w:rsidRPr="00A501C0" w:rsidRDefault="00485DFE" w:rsidP="00485DFE">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03.09.2024</w:t>
            </w:r>
          </w:p>
        </w:tc>
        <w:tc>
          <w:tcPr>
            <w:tcW w:w="901" w:type="dxa"/>
            <w:tcBorders>
              <w:top w:val="nil"/>
              <w:left w:val="nil"/>
              <w:bottom w:val="single" w:sz="4" w:space="0" w:color="auto"/>
              <w:right w:val="single" w:sz="4" w:space="0" w:color="auto"/>
            </w:tcBorders>
            <w:shd w:val="clear" w:color="000000" w:fill="C0C0C0"/>
            <w:vAlign w:val="center"/>
          </w:tcPr>
          <w:p w14:paraId="7B4363B3" w14:textId="39EAD6F4" w:rsidR="00485DFE" w:rsidRDefault="00485DFE" w:rsidP="00485DFE">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04.09.2024</w:t>
            </w:r>
          </w:p>
        </w:tc>
      </w:tr>
    </w:tbl>
    <w:p w14:paraId="3B7B4B86" w14:textId="77777777" w:rsidR="00643787" w:rsidRPr="00530600" w:rsidRDefault="00643787">
      <w:pPr>
        <w:widowControl w:val="0"/>
        <w:autoSpaceDE w:val="0"/>
        <w:autoSpaceDN w:val="0"/>
        <w:adjustRightInd w:val="0"/>
        <w:spacing w:after="0" w:line="239" w:lineRule="exact"/>
        <w:rPr>
          <w:rFonts w:ascii="Times New Roman" w:hAnsi="Times New Roman" w:cs="Times New Roman"/>
          <w:sz w:val="16"/>
          <w:szCs w:val="16"/>
        </w:rPr>
      </w:pPr>
    </w:p>
    <w:p w14:paraId="3BC42698" w14:textId="77BA83E5" w:rsidR="00643787" w:rsidRPr="00F51378" w:rsidRDefault="007D20B1" w:rsidP="005D7F81">
      <w:pPr>
        <w:widowControl w:val="0"/>
        <w:autoSpaceDE w:val="0"/>
        <w:autoSpaceDN w:val="0"/>
        <w:adjustRightInd w:val="0"/>
        <w:spacing w:after="0" w:line="240" w:lineRule="auto"/>
        <w:ind w:left="320"/>
        <w:jc w:val="center"/>
        <w:rPr>
          <w:rFonts w:ascii="Times New Roman" w:hAnsi="Times New Roman" w:cs="Times New Roman"/>
          <w:color w:val="00B0F0"/>
          <w:sz w:val="32"/>
          <w:szCs w:val="32"/>
        </w:rPr>
      </w:pPr>
      <w:r w:rsidRPr="00F51378">
        <w:rPr>
          <w:rFonts w:ascii="Calibri" w:hAnsi="Calibri" w:cs="Calibri"/>
          <w:b/>
          <w:bCs/>
          <w:color w:val="00B0F0"/>
          <w:sz w:val="32"/>
          <w:szCs w:val="32"/>
        </w:rPr>
        <w:t>KURUMLARARASI</w:t>
      </w:r>
      <w:r w:rsidR="00DE4C87">
        <w:rPr>
          <w:rFonts w:ascii="Calibri" w:hAnsi="Calibri" w:cs="Calibri"/>
          <w:b/>
          <w:bCs/>
          <w:color w:val="00B0F0"/>
          <w:sz w:val="32"/>
          <w:szCs w:val="32"/>
        </w:rPr>
        <w:t xml:space="preserve"> VE KURUM İÇİ</w:t>
      </w:r>
      <w:r w:rsidRPr="00F51378">
        <w:rPr>
          <w:rFonts w:ascii="Calibri" w:hAnsi="Calibri" w:cs="Calibri"/>
          <w:b/>
          <w:bCs/>
          <w:color w:val="00B0F0"/>
          <w:sz w:val="32"/>
          <w:szCs w:val="32"/>
        </w:rPr>
        <w:t xml:space="preserve"> YATAY GEÇİŞLER</w:t>
      </w:r>
    </w:p>
    <w:p w14:paraId="47EFCDC7" w14:textId="6A5E08AB" w:rsidR="00643787" w:rsidRDefault="007D20B1" w:rsidP="005A387E">
      <w:pPr>
        <w:widowControl w:val="0"/>
        <w:overflowPunct w:val="0"/>
        <w:autoSpaceDE w:val="0"/>
        <w:autoSpaceDN w:val="0"/>
        <w:adjustRightInd w:val="0"/>
        <w:spacing w:after="0" w:line="247" w:lineRule="auto"/>
        <w:ind w:left="320" w:right="340"/>
        <w:jc w:val="both"/>
        <w:rPr>
          <w:rFonts w:ascii="Times New Roman" w:hAnsi="Times New Roman" w:cs="Times New Roman"/>
          <w:sz w:val="24"/>
          <w:szCs w:val="24"/>
        </w:rPr>
      </w:pPr>
      <w:r>
        <w:rPr>
          <w:rFonts w:ascii="Calibri" w:hAnsi="Calibri" w:cs="Calibri"/>
          <w:sz w:val="24"/>
          <w:szCs w:val="24"/>
        </w:rPr>
        <w:t xml:space="preserve">Kurumlar arası yatay </w:t>
      </w:r>
      <w:r w:rsidRPr="005C0412">
        <w:rPr>
          <w:rFonts w:ascii="Calibri" w:hAnsi="Calibri" w:cs="Calibri"/>
          <w:sz w:val="24"/>
          <w:szCs w:val="24"/>
        </w:rPr>
        <w:t xml:space="preserve">geçişler ancak </w:t>
      </w:r>
      <w:r>
        <w:rPr>
          <w:rFonts w:ascii="Calibri" w:hAnsi="Calibri" w:cs="Calibri"/>
          <w:sz w:val="24"/>
          <w:szCs w:val="24"/>
        </w:rPr>
        <w:t>eşdeğer eğitim programları uygulayan Yükseköğretim Kurumları arasında ve Yükseköğretim Kurulu tarafından yayınlanan kontenjanlar çerçevesinde yapılır.</w:t>
      </w:r>
    </w:p>
    <w:p w14:paraId="61829076" w14:textId="77777777" w:rsidR="00643787" w:rsidRPr="00530600" w:rsidRDefault="00643787">
      <w:pPr>
        <w:widowControl w:val="0"/>
        <w:autoSpaceDE w:val="0"/>
        <w:autoSpaceDN w:val="0"/>
        <w:adjustRightInd w:val="0"/>
        <w:spacing w:after="0" w:line="276" w:lineRule="exact"/>
        <w:rPr>
          <w:rFonts w:ascii="Times New Roman" w:hAnsi="Times New Roman" w:cs="Times New Roman"/>
          <w:sz w:val="16"/>
          <w:szCs w:val="16"/>
        </w:rPr>
      </w:pPr>
    </w:p>
    <w:p w14:paraId="46AABE27" w14:textId="36FE6EB3" w:rsidR="00643787" w:rsidRPr="00EB5339" w:rsidRDefault="007D20B1" w:rsidP="00DE4C87">
      <w:pPr>
        <w:widowControl w:val="0"/>
        <w:numPr>
          <w:ilvl w:val="0"/>
          <w:numId w:val="11"/>
        </w:numPr>
        <w:overflowPunct w:val="0"/>
        <w:autoSpaceDE w:val="0"/>
        <w:autoSpaceDN w:val="0"/>
        <w:adjustRightInd w:val="0"/>
        <w:spacing w:after="0" w:line="243" w:lineRule="auto"/>
        <w:ind w:right="320"/>
        <w:jc w:val="both"/>
        <w:rPr>
          <w:rFonts w:ascii="Calibri" w:hAnsi="Calibri" w:cs="Calibri"/>
          <w:b/>
          <w:bCs/>
          <w:sz w:val="24"/>
          <w:szCs w:val="24"/>
        </w:rPr>
      </w:pPr>
      <w:r>
        <w:rPr>
          <w:rFonts w:ascii="Calibri" w:hAnsi="Calibri" w:cs="Calibri"/>
          <w:sz w:val="24"/>
          <w:szCs w:val="24"/>
        </w:rPr>
        <w:t xml:space="preserve">Kurumlar arası yatay geçiş için öğrencinin, kayıtlı olduğu programda bitirmiş olduğu dönemlere ait eğitim-öğretim planında yer alan tüm derslerden </w:t>
      </w:r>
      <w:r w:rsidRPr="00A400FC">
        <w:rPr>
          <w:rFonts w:ascii="Calibri" w:hAnsi="Calibri" w:cs="Calibri"/>
          <w:b/>
          <w:sz w:val="24"/>
          <w:szCs w:val="24"/>
        </w:rPr>
        <w:t xml:space="preserve">başarılı olması ve </w:t>
      </w:r>
      <w:r w:rsidRPr="00A400FC">
        <w:rPr>
          <w:rFonts w:ascii="Calibri" w:hAnsi="Calibri" w:cs="Calibri"/>
          <w:b/>
          <w:bCs/>
          <w:sz w:val="24"/>
          <w:szCs w:val="24"/>
        </w:rPr>
        <w:t>genel</w:t>
      </w:r>
      <w:r>
        <w:rPr>
          <w:rFonts w:ascii="Calibri" w:hAnsi="Calibri" w:cs="Calibri"/>
          <w:b/>
          <w:bCs/>
          <w:sz w:val="24"/>
          <w:szCs w:val="24"/>
        </w:rPr>
        <w:t xml:space="preserve"> not ortalamasının en az</w:t>
      </w:r>
      <w:r>
        <w:rPr>
          <w:rFonts w:ascii="Calibri" w:hAnsi="Calibri" w:cs="Calibri"/>
          <w:sz w:val="24"/>
          <w:szCs w:val="24"/>
        </w:rPr>
        <w:t xml:space="preserve"> </w:t>
      </w:r>
      <w:r>
        <w:rPr>
          <w:rFonts w:ascii="Calibri" w:hAnsi="Calibri" w:cs="Calibri"/>
          <w:b/>
          <w:bCs/>
          <w:color w:val="FF0000"/>
          <w:sz w:val="24"/>
          <w:szCs w:val="24"/>
          <w:u w:val="single"/>
        </w:rPr>
        <w:t>100</w:t>
      </w:r>
      <w:r>
        <w:rPr>
          <w:rFonts w:ascii="Calibri" w:hAnsi="Calibri" w:cs="Calibri"/>
          <w:sz w:val="24"/>
          <w:szCs w:val="24"/>
        </w:rPr>
        <w:t xml:space="preserve"> </w:t>
      </w:r>
      <w:r w:rsidR="008D0BDE">
        <w:rPr>
          <w:rFonts w:ascii="Calibri" w:hAnsi="Calibri" w:cs="Calibri"/>
          <w:b/>
          <w:bCs/>
          <w:color w:val="FF0000"/>
          <w:sz w:val="24"/>
          <w:szCs w:val="24"/>
          <w:u w:val="single"/>
        </w:rPr>
        <w:t>üzerinden 60 - 4 üzerinden 2.3</w:t>
      </w:r>
      <w:r>
        <w:rPr>
          <w:rFonts w:ascii="Calibri" w:hAnsi="Calibri" w:cs="Calibri"/>
          <w:b/>
          <w:bCs/>
          <w:color w:val="FF0000"/>
          <w:sz w:val="24"/>
          <w:szCs w:val="24"/>
          <w:u w:val="single"/>
        </w:rPr>
        <w:t>0 -</w:t>
      </w:r>
      <w:r>
        <w:rPr>
          <w:rFonts w:ascii="Calibri" w:hAnsi="Calibri" w:cs="Calibri"/>
          <w:sz w:val="24"/>
          <w:szCs w:val="24"/>
        </w:rPr>
        <w:t>olması gerekir</w:t>
      </w:r>
      <w:r w:rsidR="00EB5339">
        <w:rPr>
          <w:rFonts w:ascii="Calibri" w:hAnsi="Calibri" w:cs="Calibri"/>
          <w:sz w:val="24"/>
          <w:szCs w:val="24"/>
        </w:rPr>
        <w:t>.</w:t>
      </w:r>
      <w:r>
        <w:rPr>
          <w:rFonts w:ascii="Calibri" w:hAnsi="Calibri" w:cs="Calibri"/>
          <w:b/>
          <w:bCs/>
          <w:color w:val="FF0000"/>
          <w:sz w:val="24"/>
          <w:szCs w:val="24"/>
        </w:rPr>
        <w:t xml:space="preserve"> </w:t>
      </w:r>
      <w:r w:rsidR="00EB5339" w:rsidRPr="00EB5339">
        <w:rPr>
          <w:b/>
          <w:color w:val="FF0000"/>
        </w:rPr>
        <w:t>(Tıp Fakültesi</w:t>
      </w:r>
      <w:r w:rsidR="00BD78ED">
        <w:rPr>
          <w:b/>
          <w:color w:val="FF0000"/>
        </w:rPr>
        <w:t xml:space="preserve"> ve Diş Hekimliği Fakültelerine </w:t>
      </w:r>
      <w:r w:rsidR="00EB5339" w:rsidRPr="00EB5339">
        <w:rPr>
          <w:b/>
          <w:color w:val="FF0000"/>
        </w:rPr>
        <w:t xml:space="preserve">yapılacak başvurularda Yatay Geçiş Yönergesi madde 6-a  gereği başvuru ortalaması </w:t>
      </w:r>
      <w:r w:rsidR="00746C56">
        <w:rPr>
          <w:b/>
          <w:color w:val="FF0000"/>
        </w:rPr>
        <w:t xml:space="preserve">100 üzerinden </w:t>
      </w:r>
      <w:r w:rsidR="00EB5339" w:rsidRPr="00EB5339">
        <w:rPr>
          <w:b/>
          <w:color w:val="FF0000"/>
          <w:u w:val="single"/>
        </w:rPr>
        <w:t>en az 70 ve üzeri</w:t>
      </w:r>
      <w:r w:rsidR="00EB5339" w:rsidRPr="00EB5339">
        <w:rPr>
          <w:b/>
          <w:color w:val="FF0000"/>
        </w:rPr>
        <w:t xml:space="preserve"> olması gerekmektedir)</w:t>
      </w:r>
    </w:p>
    <w:p w14:paraId="17AD93B2" w14:textId="77777777" w:rsidR="00673D82" w:rsidRPr="00673D82" w:rsidRDefault="00673D82" w:rsidP="00673D82">
      <w:pPr>
        <w:widowControl w:val="0"/>
        <w:overflowPunct w:val="0"/>
        <w:autoSpaceDE w:val="0"/>
        <w:autoSpaceDN w:val="0"/>
        <w:adjustRightInd w:val="0"/>
        <w:spacing w:after="0" w:line="242" w:lineRule="auto"/>
        <w:ind w:left="320" w:right="320"/>
        <w:jc w:val="both"/>
        <w:rPr>
          <w:rFonts w:ascii="Calibri" w:hAnsi="Calibri" w:cs="Calibri"/>
          <w:b/>
          <w:bCs/>
          <w:sz w:val="24"/>
          <w:szCs w:val="24"/>
        </w:rPr>
      </w:pPr>
    </w:p>
    <w:p w14:paraId="056E84F4" w14:textId="4FB38B68" w:rsidR="00643787" w:rsidRPr="00715AF9" w:rsidRDefault="007D20B1" w:rsidP="00DE4C87">
      <w:pPr>
        <w:widowControl w:val="0"/>
        <w:numPr>
          <w:ilvl w:val="0"/>
          <w:numId w:val="11"/>
        </w:numPr>
        <w:overflowPunct w:val="0"/>
        <w:autoSpaceDE w:val="0"/>
        <w:autoSpaceDN w:val="0"/>
        <w:adjustRightInd w:val="0"/>
        <w:spacing w:after="0" w:line="247" w:lineRule="auto"/>
        <w:ind w:right="340"/>
        <w:jc w:val="both"/>
        <w:rPr>
          <w:rFonts w:ascii="Calibri" w:hAnsi="Calibri" w:cs="Calibri"/>
          <w:b/>
          <w:bCs/>
          <w:sz w:val="24"/>
          <w:szCs w:val="24"/>
        </w:rPr>
      </w:pPr>
      <w:r w:rsidRPr="00715AF9">
        <w:rPr>
          <w:rFonts w:ascii="Calibri" w:hAnsi="Calibri" w:cs="Calibri"/>
          <w:b/>
          <w:sz w:val="24"/>
          <w:szCs w:val="24"/>
        </w:rPr>
        <w:t xml:space="preserve">Bir öğrenci Adıyaman Üniversitesinin </w:t>
      </w:r>
      <w:r w:rsidR="00DE4C87">
        <w:rPr>
          <w:rFonts w:ascii="Calibri" w:hAnsi="Calibri" w:cs="Calibri"/>
          <w:b/>
          <w:sz w:val="24"/>
          <w:szCs w:val="24"/>
        </w:rPr>
        <w:t>(Ek Madde-</w:t>
      </w:r>
      <w:r w:rsidR="008A2DD4">
        <w:rPr>
          <w:rFonts w:ascii="Calibri" w:hAnsi="Calibri" w:cs="Calibri"/>
          <w:b/>
          <w:sz w:val="24"/>
          <w:szCs w:val="24"/>
        </w:rPr>
        <w:t xml:space="preserve">1 veya </w:t>
      </w:r>
      <w:r w:rsidR="00A708CC">
        <w:rPr>
          <w:rFonts w:ascii="Calibri" w:hAnsi="Calibri" w:cs="Calibri"/>
          <w:b/>
          <w:sz w:val="24"/>
          <w:szCs w:val="24"/>
        </w:rPr>
        <w:t>Kurumlar arası</w:t>
      </w:r>
      <w:r w:rsidR="008A2DD4">
        <w:rPr>
          <w:rFonts w:ascii="Calibri" w:hAnsi="Calibri" w:cs="Calibri"/>
          <w:b/>
          <w:sz w:val="24"/>
          <w:szCs w:val="24"/>
        </w:rPr>
        <w:t xml:space="preserve">) </w:t>
      </w:r>
      <w:r w:rsidR="008A2DD4">
        <w:rPr>
          <w:rFonts w:ascii="Calibri" w:hAnsi="Calibri" w:cs="Calibri"/>
          <w:b/>
          <w:color w:val="FF0000"/>
          <w:sz w:val="24"/>
          <w:szCs w:val="24"/>
        </w:rPr>
        <w:t>sadece bir programına</w:t>
      </w:r>
      <w:r w:rsidRPr="00715AF9">
        <w:rPr>
          <w:rFonts w:ascii="Calibri" w:hAnsi="Calibri" w:cs="Calibri"/>
          <w:b/>
          <w:color w:val="FF0000"/>
          <w:sz w:val="24"/>
          <w:szCs w:val="24"/>
        </w:rPr>
        <w:t xml:space="preserve"> yatay geçiş başvurusunda </w:t>
      </w:r>
      <w:r w:rsidRPr="00715AF9">
        <w:rPr>
          <w:rFonts w:ascii="Calibri" w:hAnsi="Calibri" w:cs="Calibri"/>
          <w:b/>
          <w:sz w:val="24"/>
          <w:szCs w:val="24"/>
        </w:rPr>
        <w:t xml:space="preserve">bulunabilir. </w:t>
      </w:r>
    </w:p>
    <w:p w14:paraId="390C0CFE" w14:textId="77777777" w:rsidR="00530600" w:rsidRPr="00530600" w:rsidRDefault="00530600" w:rsidP="005D7F81">
      <w:pPr>
        <w:widowControl w:val="0"/>
        <w:autoSpaceDE w:val="0"/>
        <w:autoSpaceDN w:val="0"/>
        <w:adjustRightInd w:val="0"/>
        <w:spacing w:after="0" w:line="240" w:lineRule="auto"/>
        <w:ind w:left="9"/>
        <w:jc w:val="center"/>
        <w:rPr>
          <w:rFonts w:ascii="Calibri" w:hAnsi="Calibri" w:cs="Calibri"/>
          <w:b/>
          <w:bCs/>
          <w:color w:val="00B0F0"/>
          <w:sz w:val="16"/>
          <w:szCs w:val="16"/>
        </w:rPr>
      </w:pPr>
      <w:bookmarkStart w:id="1" w:name="page2"/>
      <w:bookmarkEnd w:id="1"/>
    </w:p>
    <w:p w14:paraId="05C1C87E" w14:textId="497225C9" w:rsidR="00643787" w:rsidRDefault="007D20B1" w:rsidP="00DE4C87">
      <w:pPr>
        <w:widowControl w:val="0"/>
        <w:numPr>
          <w:ilvl w:val="0"/>
          <w:numId w:val="11"/>
        </w:numPr>
        <w:overflowPunct w:val="0"/>
        <w:autoSpaceDE w:val="0"/>
        <w:autoSpaceDN w:val="0"/>
        <w:adjustRightInd w:val="0"/>
        <w:spacing w:after="0" w:line="241" w:lineRule="auto"/>
        <w:jc w:val="both"/>
        <w:rPr>
          <w:rFonts w:ascii="Calibri" w:hAnsi="Calibri" w:cs="Calibri"/>
          <w:b/>
          <w:bCs/>
          <w:sz w:val="24"/>
          <w:szCs w:val="24"/>
        </w:rPr>
      </w:pPr>
      <w:r>
        <w:rPr>
          <w:rFonts w:ascii="Calibri" w:hAnsi="Calibri" w:cs="Calibri"/>
          <w:sz w:val="24"/>
          <w:szCs w:val="24"/>
        </w:rPr>
        <w:t xml:space="preserve">Adıyaman </w:t>
      </w:r>
      <w:r w:rsidR="00F22832">
        <w:rPr>
          <w:rFonts w:ascii="Calibri" w:hAnsi="Calibri" w:cs="Calibri"/>
          <w:sz w:val="24"/>
          <w:szCs w:val="24"/>
        </w:rPr>
        <w:t>Üniversitesi kurum</w:t>
      </w:r>
      <w:r w:rsidR="005C0412">
        <w:rPr>
          <w:rFonts w:ascii="Calibri" w:hAnsi="Calibri" w:cs="Calibri"/>
          <w:sz w:val="24"/>
          <w:szCs w:val="24"/>
        </w:rPr>
        <w:t xml:space="preserve"> içi</w:t>
      </w:r>
      <w:r>
        <w:rPr>
          <w:rFonts w:ascii="Calibri" w:hAnsi="Calibri" w:cs="Calibri"/>
          <w:sz w:val="24"/>
          <w:szCs w:val="24"/>
        </w:rPr>
        <w:t xml:space="preserve"> yatay geçişler her bir diploma programı için ikinci yarıyıldan başlamak ve beşinci yarıyıl dâhil olmak üzere ilgili kurullarca belirlenen kontenjan dâhilinde kurum içi yatay geçiş imkânı sağlanabilir. Hangi diploma programları için kurum içi yatay geçiş kontenjanı belirleneceği, kontenjan ilan edilen her yıl için ÖSYM kılavuzunda öngörülen öğrenci </w:t>
      </w:r>
      <w:r w:rsidRPr="00897D14">
        <w:rPr>
          <w:rFonts w:ascii="Calibri" w:hAnsi="Calibri" w:cs="Calibri"/>
          <w:color w:val="FF0000"/>
          <w:sz w:val="24"/>
          <w:szCs w:val="24"/>
        </w:rPr>
        <w:t>kontenjanının %15</w:t>
      </w:r>
      <w:r w:rsidR="001C43C1">
        <w:rPr>
          <w:rFonts w:ascii="Calibri" w:hAnsi="Calibri" w:cs="Calibri"/>
          <w:color w:val="FF0000"/>
          <w:sz w:val="24"/>
          <w:szCs w:val="24"/>
        </w:rPr>
        <w:t>’ni</w:t>
      </w:r>
      <w:r w:rsidRPr="00897D14">
        <w:rPr>
          <w:rFonts w:ascii="Calibri" w:hAnsi="Calibri" w:cs="Calibri"/>
          <w:color w:val="FF0000"/>
          <w:sz w:val="24"/>
          <w:szCs w:val="24"/>
        </w:rPr>
        <w:t xml:space="preserve"> </w:t>
      </w:r>
      <w:r>
        <w:rPr>
          <w:rFonts w:ascii="Calibri" w:hAnsi="Calibri" w:cs="Calibri"/>
          <w:sz w:val="24"/>
          <w:szCs w:val="24"/>
        </w:rPr>
        <w:t xml:space="preserve">geçmeyecek biçimde ilgili birim kurullarında karara bağlanır. </w:t>
      </w:r>
    </w:p>
    <w:p w14:paraId="02F2C34E" w14:textId="77777777" w:rsidR="00643787" w:rsidRDefault="00643787">
      <w:pPr>
        <w:widowControl w:val="0"/>
        <w:autoSpaceDE w:val="0"/>
        <w:autoSpaceDN w:val="0"/>
        <w:adjustRightInd w:val="0"/>
        <w:spacing w:after="0" w:line="286" w:lineRule="exact"/>
        <w:rPr>
          <w:rFonts w:ascii="Calibri" w:hAnsi="Calibri" w:cs="Calibri"/>
          <w:b/>
          <w:bCs/>
          <w:sz w:val="24"/>
          <w:szCs w:val="24"/>
        </w:rPr>
      </w:pPr>
    </w:p>
    <w:p w14:paraId="25D7E28A" w14:textId="77777777" w:rsidR="00643787" w:rsidRDefault="007D20B1" w:rsidP="00DE4C87">
      <w:pPr>
        <w:widowControl w:val="0"/>
        <w:numPr>
          <w:ilvl w:val="0"/>
          <w:numId w:val="11"/>
        </w:numPr>
        <w:overflowPunct w:val="0"/>
        <w:autoSpaceDE w:val="0"/>
        <w:autoSpaceDN w:val="0"/>
        <w:adjustRightInd w:val="0"/>
        <w:spacing w:after="0" w:line="247" w:lineRule="auto"/>
        <w:jc w:val="both"/>
        <w:rPr>
          <w:rFonts w:ascii="Calibri" w:hAnsi="Calibri" w:cs="Calibri"/>
          <w:b/>
          <w:bCs/>
          <w:sz w:val="24"/>
          <w:szCs w:val="24"/>
        </w:rPr>
      </w:pPr>
      <w:r w:rsidRPr="00F4108A">
        <w:rPr>
          <w:rFonts w:ascii="Calibri" w:hAnsi="Calibri" w:cs="Calibri"/>
          <w:color w:val="FF0000"/>
          <w:sz w:val="24"/>
          <w:szCs w:val="24"/>
        </w:rPr>
        <w:t>Yetenek sınavı ile öğrenci alan diploma programlarına kurum içi yatay geçişlerde diğer şartların yanı sıra yetenek sınavında da başarılı olma şartı aranır</w:t>
      </w:r>
      <w:r>
        <w:rPr>
          <w:rFonts w:ascii="Calibri" w:hAnsi="Calibri" w:cs="Calibri"/>
          <w:sz w:val="24"/>
          <w:szCs w:val="24"/>
        </w:rPr>
        <w:t xml:space="preserve">. </w:t>
      </w:r>
    </w:p>
    <w:p w14:paraId="296FEF7D" w14:textId="77777777" w:rsidR="00643787" w:rsidRDefault="00643787">
      <w:pPr>
        <w:widowControl w:val="0"/>
        <w:autoSpaceDE w:val="0"/>
        <w:autoSpaceDN w:val="0"/>
        <w:adjustRightInd w:val="0"/>
        <w:spacing w:after="0" w:line="274" w:lineRule="exact"/>
        <w:rPr>
          <w:rFonts w:ascii="Times New Roman" w:hAnsi="Times New Roman" w:cs="Times New Roman"/>
          <w:sz w:val="24"/>
          <w:szCs w:val="24"/>
        </w:rPr>
      </w:pPr>
    </w:p>
    <w:p w14:paraId="580AF1AF" w14:textId="77777777" w:rsidR="00643787" w:rsidRDefault="007D20B1" w:rsidP="00DE4C87">
      <w:pPr>
        <w:widowControl w:val="0"/>
        <w:numPr>
          <w:ilvl w:val="0"/>
          <w:numId w:val="11"/>
        </w:numPr>
        <w:overflowPunct w:val="0"/>
        <w:autoSpaceDE w:val="0"/>
        <w:autoSpaceDN w:val="0"/>
        <w:adjustRightInd w:val="0"/>
        <w:spacing w:after="0" w:line="248" w:lineRule="auto"/>
        <w:jc w:val="both"/>
        <w:rPr>
          <w:rFonts w:ascii="Calibri" w:hAnsi="Calibri" w:cs="Calibri"/>
          <w:b/>
          <w:bCs/>
          <w:sz w:val="24"/>
          <w:szCs w:val="24"/>
        </w:rPr>
      </w:pPr>
      <w:proofErr w:type="spellStart"/>
      <w:r w:rsidRPr="00BD6B47">
        <w:rPr>
          <w:rFonts w:ascii="Calibri" w:hAnsi="Calibri" w:cs="Calibri"/>
          <w:b/>
          <w:sz w:val="24"/>
          <w:szCs w:val="24"/>
        </w:rPr>
        <w:t>Önlisans</w:t>
      </w:r>
      <w:proofErr w:type="spellEnd"/>
      <w:r w:rsidRPr="00BD6B47">
        <w:rPr>
          <w:rFonts w:ascii="Calibri" w:hAnsi="Calibri" w:cs="Calibri"/>
          <w:b/>
          <w:sz w:val="24"/>
          <w:szCs w:val="24"/>
        </w:rPr>
        <w:t xml:space="preserve"> diploma programlarının </w:t>
      </w:r>
      <w:r w:rsidRPr="00BD6B47">
        <w:rPr>
          <w:rFonts w:ascii="Calibri" w:hAnsi="Calibri" w:cs="Calibri"/>
          <w:b/>
          <w:bCs/>
          <w:sz w:val="24"/>
          <w:szCs w:val="24"/>
          <w:u w:val="single"/>
        </w:rPr>
        <w:t>ilk yarıyılı</w:t>
      </w:r>
      <w:r w:rsidRPr="00BD6B47">
        <w:rPr>
          <w:rFonts w:ascii="Calibri" w:hAnsi="Calibri" w:cs="Calibri"/>
          <w:b/>
          <w:sz w:val="24"/>
          <w:szCs w:val="24"/>
        </w:rPr>
        <w:t xml:space="preserve"> ile </w:t>
      </w:r>
      <w:r w:rsidRPr="00BD6B47">
        <w:rPr>
          <w:rFonts w:ascii="Calibri" w:hAnsi="Calibri" w:cs="Calibri"/>
          <w:b/>
          <w:bCs/>
          <w:sz w:val="24"/>
          <w:szCs w:val="24"/>
          <w:u w:val="single"/>
        </w:rPr>
        <w:t>son yarıyıllarında, lisans programlarının ilk iki ve son</w:t>
      </w:r>
      <w:r w:rsidRPr="00BD6B47">
        <w:rPr>
          <w:rFonts w:ascii="Calibri" w:hAnsi="Calibri" w:cs="Calibri"/>
          <w:b/>
          <w:sz w:val="24"/>
          <w:szCs w:val="24"/>
        </w:rPr>
        <w:t xml:space="preserve"> </w:t>
      </w:r>
      <w:r w:rsidRPr="00BD6B47">
        <w:rPr>
          <w:rFonts w:ascii="Calibri" w:hAnsi="Calibri" w:cs="Calibri"/>
          <w:b/>
          <w:bCs/>
          <w:sz w:val="24"/>
          <w:szCs w:val="24"/>
          <w:u w:val="single"/>
        </w:rPr>
        <w:t>iki yarıyıllarında</w:t>
      </w:r>
      <w:r w:rsidRPr="00BD6B47">
        <w:rPr>
          <w:rFonts w:ascii="Calibri" w:hAnsi="Calibri" w:cs="Calibri"/>
          <w:b/>
          <w:bCs/>
          <w:sz w:val="24"/>
          <w:szCs w:val="24"/>
        </w:rPr>
        <w:t xml:space="preserve"> </w:t>
      </w:r>
      <w:r w:rsidRPr="00BD6B47">
        <w:rPr>
          <w:rFonts w:ascii="Calibri" w:hAnsi="Calibri" w:cs="Calibri"/>
          <w:b/>
          <w:sz w:val="24"/>
          <w:szCs w:val="24"/>
        </w:rPr>
        <w:t>yatay geçiş yapılamaz</w:t>
      </w:r>
      <w:r>
        <w:rPr>
          <w:rFonts w:ascii="Calibri" w:hAnsi="Calibri" w:cs="Calibri"/>
          <w:sz w:val="24"/>
          <w:szCs w:val="24"/>
        </w:rPr>
        <w:t>.</w:t>
      </w:r>
      <w:r>
        <w:rPr>
          <w:rFonts w:ascii="Calibri" w:hAnsi="Calibri" w:cs="Calibri"/>
          <w:b/>
          <w:bCs/>
          <w:sz w:val="24"/>
          <w:szCs w:val="24"/>
        </w:rPr>
        <w:t xml:space="preserve"> </w:t>
      </w:r>
    </w:p>
    <w:p w14:paraId="769D0D3C" w14:textId="77777777" w:rsidR="00643787" w:rsidRDefault="00643787">
      <w:pPr>
        <w:widowControl w:val="0"/>
        <w:autoSpaceDE w:val="0"/>
        <w:autoSpaceDN w:val="0"/>
        <w:adjustRightInd w:val="0"/>
        <w:spacing w:after="0" w:line="262" w:lineRule="exact"/>
        <w:rPr>
          <w:rFonts w:ascii="Calibri" w:hAnsi="Calibri" w:cs="Calibri"/>
          <w:b/>
          <w:bCs/>
          <w:sz w:val="24"/>
          <w:szCs w:val="24"/>
        </w:rPr>
      </w:pPr>
    </w:p>
    <w:p w14:paraId="3A9B4FC5" w14:textId="77777777" w:rsidR="00643787" w:rsidRDefault="007D20B1" w:rsidP="00DE4C87">
      <w:pPr>
        <w:widowControl w:val="0"/>
        <w:numPr>
          <w:ilvl w:val="0"/>
          <w:numId w:val="11"/>
        </w:numPr>
        <w:overflowPunct w:val="0"/>
        <w:autoSpaceDE w:val="0"/>
        <w:autoSpaceDN w:val="0"/>
        <w:adjustRightInd w:val="0"/>
        <w:spacing w:after="0" w:line="241" w:lineRule="auto"/>
        <w:jc w:val="both"/>
        <w:rPr>
          <w:rFonts w:ascii="Calibri" w:hAnsi="Calibri" w:cs="Calibri"/>
          <w:b/>
          <w:bCs/>
          <w:sz w:val="24"/>
          <w:szCs w:val="24"/>
        </w:rPr>
      </w:pPr>
      <w:r w:rsidRPr="00046062">
        <w:rPr>
          <w:rFonts w:ascii="Calibri" w:hAnsi="Calibri" w:cs="Calibri"/>
          <w:sz w:val="24"/>
          <w:szCs w:val="24"/>
        </w:rPr>
        <w:t xml:space="preserve">İkinci öğretimden sadece ikinci öğretim diploma programlarına yatay geçiş yapılabilir. Ancak, ikinci öğretim diploma programlarından başarı bakımından bulunduğu sınıfın </w:t>
      </w:r>
      <w:r w:rsidRPr="00AB4609">
        <w:rPr>
          <w:rFonts w:ascii="Calibri" w:hAnsi="Calibri" w:cs="Calibri"/>
          <w:color w:val="FF0000"/>
          <w:sz w:val="24"/>
          <w:szCs w:val="24"/>
        </w:rPr>
        <w:t xml:space="preserve">ilk yüzde onuna </w:t>
      </w:r>
      <w:r w:rsidRPr="00046062">
        <w:rPr>
          <w:rFonts w:ascii="Calibri" w:hAnsi="Calibri" w:cs="Calibri"/>
          <w:sz w:val="24"/>
          <w:szCs w:val="24"/>
        </w:rPr>
        <w:t xml:space="preserve">girerek bir üst sınıfa geçen öğrenciler birinci öğretim diploma programlarına kontenjan dâhilinde yatay geçiş yapabilirler. </w:t>
      </w:r>
    </w:p>
    <w:p w14:paraId="125728C6" w14:textId="77777777" w:rsidR="00643787" w:rsidRDefault="007D20B1" w:rsidP="00DE4C87">
      <w:pPr>
        <w:widowControl w:val="0"/>
        <w:numPr>
          <w:ilvl w:val="0"/>
          <w:numId w:val="11"/>
        </w:numPr>
        <w:overflowPunct w:val="0"/>
        <w:autoSpaceDE w:val="0"/>
        <w:autoSpaceDN w:val="0"/>
        <w:adjustRightInd w:val="0"/>
        <w:spacing w:after="0" w:line="240" w:lineRule="auto"/>
        <w:jc w:val="both"/>
        <w:rPr>
          <w:rFonts w:ascii="Calibri" w:hAnsi="Calibri" w:cs="Calibri"/>
          <w:b/>
          <w:bCs/>
          <w:sz w:val="24"/>
          <w:szCs w:val="24"/>
        </w:rPr>
      </w:pPr>
      <w:r>
        <w:rPr>
          <w:rFonts w:ascii="Calibri" w:hAnsi="Calibri" w:cs="Calibri"/>
          <w:sz w:val="24"/>
          <w:szCs w:val="24"/>
        </w:rPr>
        <w:t>Kayıt dondurma haricinde öğrencinin yarıyıl</w:t>
      </w:r>
      <w:r w:rsidR="00AB4609">
        <w:rPr>
          <w:rFonts w:ascii="Calibri" w:hAnsi="Calibri" w:cs="Calibri"/>
          <w:sz w:val="24"/>
          <w:szCs w:val="24"/>
        </w:rPr>
        <w:t xml:space="preserve"> </w:t>
      </w:r>
      <w:r>
        <w:rPr>
          <w:rFonts w:ascii="Calibri" w:hAnsi="Calibri" w:cs="Calibri"/>
          <w:sz w:val="24"/>
          <w:szCs w:val="24"/>
        </w:rPr>
        <w:t>/</w:t>
      </w:r>
      <w:r w:rsidR="00AB4609">
        <w:rPr>
          <w:rFonts w:ascii="Calibri" w:hAnsi="Calibri" w:cs="Calibri"/>
          <w:sz w:val="24"/>
          <w:szCs w:val="24"/>
        </w:rPr>
        <w:t xml:space="preserve"> </w:t>
      </w:r>
      <w:r>
        <w:rPr>
          <w:rFonts w:ascii="Calibri" w:hAnsi="Calibri" w:cs="Calibri"/>
          <w:sz w:val="24"/>
          <w:szCs w:val="24"/>
        </w:rPr>
        <w:t xml:space="preserve">yıl kaybı olmaması gerekir. </w:t>
      </w:r>
    </w:p>
    <w:p w14:paraId="670ECD72" w14:textId="77777777" w:rsidR="00643787" w:rsidRDefault="007D20B1" w:rsidP="00DE4C87">
      <w:pPr>
        <w:widowControl w:val="0"/>
        <w:numPr>
          <w:ilvl w:val="0"/>
          <w:numId w:val="11"/>
        </w:numPr>
        <w:overflowPunct w:val="0"/>
        <w:autoSpaceDE w:val="0"/>
        <w:autoSpaceDN w:val="0"/>
        <w:adjustRightInd w:val="0"/>
        <w:spacing w:after="0" w:line="247" w:lineRule="auto"/>
        <w:ind w:right="20"/>
        <w:jc w:val="both"/>
        <w:rPr>
          <w:rFonts w:ascii="Calibri" w:hAnsi="Calibri" w:cs="Calibri"/>
          <w:b/>
          <w:bCs/>
          <w:sz w:val="24"/>
          <w:szCs w:val="24"/>
        </w:rPr>
      </w:pPr>
      <w:r>
        <w:rPr>
          <w:rFonts w:ascii="Calibri" w:hAnsi="Calibri" w:cs="Calibri"/>
          <w:sz w:val="24"/>
          <w:szCs w:val="24"/>
        </w:rPr>
        <w:t xml:space="preserve">Yatay geçiş başvurusu yapacak öğrencilerin daha önce herhangi bir disiplin cezası almamış olmaları şarttır. </w:t>
      </w:r>
    </w:p>
    <w:p w14:paraId="29E1C22A" w14:textId="3DCB00D2" w:rsidR="00643787" w:rsidRPr="00DE4C87" w:rsidRDefault="007D20B1" w:rsidP="00DE4C87">
      <w:pPr>
        <w:widowControl w:val="0"/>
        <w:numPr>
          <w:ilvl w:val="0"/>
          <w:numId w:val="11"/>
        </w:numPr>
        <w:overflowPunct w:val="0"/>
        <w:autoSpaceDE w:val="0"/>
        <w:autoSpaceDN w:val="0"/>
        <w:adjustRightInd w:val="0"/>
        <w:spacing w:after="0" w:line="240" w:lineRule="auto"/>
        <w:jc w:val="both"/>
        <w:rPr>
          <w:rFonts w:ascii="Calibri" w:hAnsi="Calibri" w:cs="Calibri"/>
          <w:b/>
          <w:bCs/>
          <w:sz w:val="24"/>
          <w:szCs w:val="24"/>
        </w:rPr>
      </w:pPr>
      <w:r>
        <w:rPr>
          <w:rFonts w:ascii="Calibri" w:hAnsi="Calibri" w:cs="Calibri"/>
          <w:sz w:val="24"/>
          <w:szCs w:val="24"/>
        </w:rPr>
        <w:t>100’lük sistemdeki notların 4’lük sistemdeki karşılıkları YÖK dönüşüm tablosuna göre yapılır.</w:t>
      </w:r>
    </w:p>
    <w:p w14:paraId="54CD245A" w14:textId="29F5C6B2" w:rsidR="00643787" w:rsidRPr="00DE4C87" w:rsidRDefault="00D931C1" w:rsidP="00DE4C87">
      <w:pPr>
        <w:pStyle w:val="ListeParagraf"/>
        <w:widowControl w:val="0"/>
        <w:numPr>
          <w:ilvl w:val="0"/>
          <w:numId w:val="11"/>
        </w:numPr>
        <w:overflowPunct w:val="0"/>
        <w:autoSpaceDE w:val="0"/>
        <w:autoSpaceDN w:val="0"/>
        <w:adjustRightInd w:val="0"/>
        <w:spacing w:after="0" w:line="277" w:lineRule="exact"/>
        <w:jc w:val="both"/>
        <w:rPr>
          <w:rFonts w:ascii="Times New Roman" w:hAnsi="Times New Roman" w:cs="Times New Roman"/>
          <w:sz w:val="24"/>
          <w:szCs w:val="24"/>
        </w:rPr>
      </w:pPr>
      <w:r w:rsidRPr="00DE4C87">
        <w:rPr>
          <w:rFonts w:ascii="Calibri" w:hAnsi="Calibri" w:cs="Calibri"/>
          <w:sz w:val="24"/>
          <w:szCs w:val="24"/>
        </w:rPr>
        <w:t xml:space="preserve">Yatay geçiş </w:t>
      </w:r>
      <w:r w:rsidR="00CF0CFD" w:rsidRPr="00DE4C87">
        <w:rPr>
          <w:rFonts w:ascii="Calibri" w:hAnsi="Calibri" w:cs="Calibri"/>
          <w:sz w:val="24"/>
          <w:szCs w:val="24"/>
        </w:rPr>
        <w:t xml:space="preserve">kayıtları </w:t>
      </w:r>
      <w:r w:rsidRPr="00DE4C87">
        <w:rPr>
          <w:rFonts w:ascii="Calibri" w:hAnsi="Calibri" w:cs="Calibri"/>
          <w:sz w:val="24"/>
          <w:szCs w:val="24"/>
        </w:rPr>
        <w:t>sonucu</w:t>
      </w:r>
      <w:r w:rsidR="00CF0CFD" w:rsidRPr="00DE4C87">
        <w:rPr>
          <w:rFonts w:ascii="Calibri" w:hAnsi="Calibri" w:cs="Calibri"/>
          <w:sz w:val="24"/>
          <w:szCs w:val="24"/>
        </w:rPr>
        <w:t xml:space="preserve"> asil olan öğrencilerin yerine</w:t>
      </w:r>
      <w:r w:rsidRPr="00DE4C87">
        <w:rPr>
          <w:rFonts w:ascii="Calibri" w:hAnsi="Calibri" w:cs="Calibri"/>
          <w:sz w:val="24"/>
          <w:szCs w:val="24"/>
        </w:rPr>
        <w:t xml:space="preserve"> yedek</w:t>
      </w:r>
      <w:r w:rsidR="00DE4C87" w:rsidRPr="00DE4C87">
        <w:rPr>
          <w:rFonts w:ascii="Calibri" w:hAnsi="Calibri" w:cs="Calibri"/>
          <w:sz w:val="24"/>
          <w:szCs w:val="24"/>
        </w:rPr>
        <w:t xml:space="preserve">likten kayıt hakkı kazanan öğrenciler </w:t>
      </w:r>
      <w:r w:rsidRPr="00DE4C87">
        <w:rPr>
          <w:rFonts w:ascii="Calibri" w:hAnsi="Calibri" w:cs="Calibri"/>
          <w:sz w:val="24"/>
          <w:szCs w:val="24"/>
        </w:rPr>
        <w:t xml:space="preserve">sırayla ilan edilen tarihlerde </w:t>
      </w:r>
      <w:r w:rsidR="00AB597A" w:rsidRPr="00DE4C87">
        <w:rPr>
          <w:rFonts w:ascii="Calibri" w:hAnsi="Calibri" w:cs="Calibri"/>
          <w:sz w:val="24"/>
          <w:szCs w:val="24"/>
        </w:rPr>
        <w:t>kayıt yapabilirler.</w:t>
      </w:r>
    </w:p>
    <w:p w14:paraId="06DFD507" w14:textId="77777777" w:rsidR="00DE4C87" w:rsidRDefault="00DE4C87" w:rsidP="00A15CA5">
      <w:pPr>
        <w:spacing w:after="0" w:line="240" w:lineRule="auto"/>
        <w:jc w:val="center"/>
        <w:textAlignment w:val="baseline"/>
        <w:rPr>
          <w:rFonts w:ascii="Times New Roman" w:eastAsia="Times New Roman" w:hAnsi="Times New Roman" w:cs="Times New Roman"/>
          <w:b/>
          <w:bCs/>
          <w:color w:val="00B0F0"/>
          <w:sz w:val="28"/>
          <w:szCs w:val="28"/>
        </w:rPr>
      </w:pPr>
    </w:p>
    <w:p w14:paraId="7B00508E" w14:textId="77777777" w:rsidR="00A63AF6" w:rsidRDefault="00A63AF6" w:rsidP="00A15CA5">
      <w:pPr>
        <w:spacing w:after="0" w:line="240" w:lineRule="auto"/>
        <w:jc w:val="center"/>
        <w:textAlignment w:val="baseline"/>
        <w:rPr>
          <w:rFonts w:ascii="Times New Roman" w:eastAsia="Times New Roman" w:hAnsi="Times New Roman" w:cs="Times New Roman"/>
          <w:b/>
          <w:bCs/>
          <w:color w:val="00B0F0"/>
          <w:sz w:val="28"/>
          <w:szCs w:val="28"/>
        </w:rPr>
      </w:pPr>
    </w:p>
    <w:p w14:paraId="33A8C5AC" w14:textId="33D48508" w:rsidR="00A15CA5" w:rsidRPr="00F51378" w:rsidRDefault="00A15CA5" w:rsidP="00A15CA5">
      <w:pPr>
        <w:spacing w:after="0" w:line="240" w:lineRule="auto"/>
        <w:jc w:val="center"/>
        <w:textAlignment w:val="baseline"/>
        <w:rPr>
          <w:rFonts w:ascii="Times New Roman" w:eastAsia="Times New Roman" w:hAnsi="Times New Roman" w:cs="Times New Roman"/>
          <w:color w:val="00B0F0"/>
          <w:sz w:val="28"/>
          <w:szCs w:val="28"/>
        </w:rPr>
      </w:pPr>
      <w:r w:rsidRPr="00F51378">
        <w:rPr>
          <w:rFonts w:ascii="Times New Roman" w:eastAsia="Times New Roman" w:hAnsi="Times New Roman" w:cs="Times New Roman"/>
          <w:b/>
          <w:bCs/>
          <w:color w:val="00B0F0"/>
          <w:sz w:val="28"/>
          <w:szCs w:val="28"/>
        </w:rPr>
        <w:lastRenderedPageBreak/>
        <w:t>BAŞVURU VE DEĞERLENDİRME</w:t>
      </w:r>
      <w:r w:rsidRPr="00F51378">
        <w:rPr>
          <w:rFonts w:ascii="Times New Roman" w:eastAsia="Times New Roman" w:hAnsi="Times New Roman" w:cs="Times New Roman"/>
          <w:color w:val="00B0F0"/>
          <w:sz w:val="28"/>
          <w:szCs w:val="28"/>
        </w:rPr>
        <w:t> </w:t>
      </w:r>
    </w:p>
    <w:p w14:paraId="1231BE67" w14:textId="77777777" w:rsidR="00A15CA5" w:rsidRPr="00F51378" w:rsidRDefault="00A15CA5" w:rsidP="00A15CA5">
      <w:pPr>
        <w:spacing w:after="0" w:line="240" w:lineRule="auto"/>
        <w:jc w:val="center"/>
        <w:textAlignment w:val="baseline"/>
        <w:rPr>
          <w:rFonts w:ascii="Times New Roman" w:eastAsia="Times New Roman" w:hAnsi="Times New Roman" w:cs="Times New Roman"/>
          <w:color w:val="00B0F0"/>
          <w:sz w:val="24"/>
          <w:szCs w:val="24"/>
        </w:rPr>
      </w:pPr>
    </w:p>
    <w:p w14:paraId="21E78B69" w14:textId="73764920" w:rsidR="00250689" w:rsidRPr="00DE4C87" w:rsidRDefault="004C0F5B" w:rsidP="009D4E1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DE4C87">
        <w:rPr>
          <w:rFonts w:ascii="Times New Roman" w:eastAsia="Times New Roman" w:hAnsi="Times New Roman" w:cs="Times New Roman"/>
          <w:color w:val="000000" w:themeColor="text1"/>
          <w:sz w:val="24"/>
          <w:szCs w:val="24"/>
        </w:rPr>
        <w:t xml:space="preserve">Yatay geçiş başvuruları </w:t>
      </w:r>
      <w:r w:rsidRPr="00DE4C87">
        <w:rPr>
          <w:rFonts w:ascii="Times New Roman" w:eastAsia="Times New Roman" w:hAnsi="Times New Roman" w:cs="Times New Roman"/>
          <w:color w:val="000000" w:themeColor="text1"/>
          <w:sz w:val="24"/>
          <w:szCs w:val="24"/>
          <w:u w:val="single"/>
        </w:rPr>
        <w:t>www.adivaman.edu.tr</w:t>
      </w:r>
      <w:r w:rsidRPr="00DE4C87">
        <w:rPr>
          <w:rFonts w:ascii="Times New Roman" w:eastAsia="Times New Roman" w:hAnsi="Times New Roman" w:cs="Times New Roman"/>
          <w:color w:val="000000" w:themeColor="text1"/>
          <w:sz w:val="24"/>
          <w:szCs w:val="24"/>
        </w:rPr>
        <w:t xml:space="preserve"> adres</w:t>
      </w:r>
      <w:r w:rsidR="00256AC6" w:rsidRPr="00DE4C87">
        <w:rPr>
          <w:rFonts w:ascii="Times New Roman" w:eastAsia="Times New Roman" w:hAnsi="Times New Roman" w:cs="Times New Roman"/>
          <w:color w:val="000000" w:themeColor="text1"/>
          <w:sz w:val="24"/>
          <w:szCs w:val="24"/>
        </w:rPr>
        <w:t xml:space="preserve">i üzerinden </w:t>
      </w:r>
      <w:r w:rsidR="008A2EC2" w:rsidRPr="00DE4C87">
        <w:rPr>
          <w:rFonts w:ascii="Times New Roman" w:eastAsia="Times New Roman" w:hAnsi="Times New Roman" w:cs="Times New Roman"/>
          <w:color w:val="000000" w:themeColor="text1"/>
          <w:sz w:val="24"/>
          <w:szCs w:val="24"/>
        </w:rPr>
        <w:t>ONLİNE</w:t>
      </w:r>
      <w:r w:rsidR="00256AC6" w:rsidRPr="00DE4C87">
        <w:rPr>
          <w:rFonts w:ascii="Times New Roman" w:eastAsia="Times New Roman" w:hAnsi="Times New Roman" w:cs="Times New Roman"/>
          <w:color w:val="000000" w:themeColor="text1"/>
          <w:sz w:val="24"/>
          <w:szCs w:val="24"/>
        </w:rPr>
        <w:t xml:space="preserve"> olarak yapılacaktır</w:t>
      </w:r>
      <w:r w:rsidRPr="00DE4C87">
        <w:rPr>
          <w:rFonts w:ascii="Times New Roman" w:eastAsia="Times New Roman" w:hAnsi="Times New Roman" w:cs="Times New Roman"/>
          <w:color w:val="000000" w:themeColor="text1"/>
          <w:sz w:val="24"/>
          <w:szCs w:val="24"/>
        </w:rPr>
        <w:t xml:space="preserve">. Adaylar, başvuru formunu doldurarak yatay geçiş başvurusunda bulunduktan sonra istenen belgeleri </w:t>
      </w:r>
      <w:r w:rsidR="009D4E1A" w:rsidRPr="00DE4C87">
        <w:rPr>
          <w:rFonts w:ascii="Times New Roman" w:eastAsia="Times New Roman" w:hAnsi="Times New Roman" w:cs="Times New Roman"/>
          <w:color w:val="000000" w:themeColor="text1"/>
          <w:sz w:val="24"/>
          <w:szCs w:val="24"/>
        </w:rPr>
        <w:t>sisteme yükleye</w:t>
      </w:r>
      <w:r w:rsidR="00256AC6" w:rsidRPr="00DE4C87">
        <w:rPr>
          <w:rFonts w:ascii="Times New Roman" w:eastAsia="Times New Roman" w:hAnsi="Times New Roman" w:cs="Times New Roman"/>
          <w:color w:val="000000" w:themeColor="text1"/>
          <w:sz w:val="24"/>
          <w:szCs w:val="24"/>
        </w:rPr>
        <w:t>rek</w:t>
      </w:r>
      <w:r w:rsidR="00ED277B" w:rsidRPr="00DE4C87">
        <w:rPr>
          <w:rFonts w:ascii="Times New Roman" w:eastAsia="Times New Roman" w:hAnsi="Times New Roman" w:cs="Times New Roman"/>
          <w:color w:val="000000" w:themeColor="text1"/>
          <w:sz w:val="24"/>
          <w:szCs w:val="24"/>
        </w:rPr>
        <w:t xml:space="preserve"> ayrıca</w:t>
      </w:r>
      <w:r w:rsidR="00256AC6" w:rsidRPr="00DE4C87">
        <w:rPr>
          <w:rFonts w:ascii="Times New Roman" w:eastAsia="Times New Roman" w:hAnsi="Times New Roman" w:cs="Times New Roman"/>
          <w:color w:val="000000" w:themeColor="text1"/>
          <w:sz w:val="24"/>
          <w:szCs w:val="24"/>
        </w:rPr>
        <w:t xml:space="preserve"> belge teslimi olmayacaktır. Talep edilen belgeler </w:t>
      </w:r>
      <w:r w:rsidR="009D4E1A" w:rsidRPr="00DE4C87">
        <w:rPr>
          <w:rFonts w:ascii="Times New Roman" w:eastAsia="Times New Roman" w:hAnsi="Times New Roman" w:cs="Times New Roman"/>
          <w:color w:val="000000" w:themeColor="text1"/>
          <w:sz w:val="24"/>
          <w:szCs w:val="24"/>
        </w:rPr>
        <w:t>sadece sisteme yüklenecektir.</w:t>
      </w:r>
    </w:p>
    <w:p w14:paraId="36FEB5B0" w14:textId="77777777" w:rsidR="00895BD9" w:rsidRPr="00DE4C87" w:rsidRDefault="00895BD9" w:rsidP="00895BD9">
      <w:pPr>
        <w:pStyle w:val="ListeParagraf"/>
        <w:jc w:val="both"/>
        <w:rPr>
          <w:rFonts w:ascii="Times New Roman" w:eastAsia="Arial" w:hAnsi="Times New Roman" w:cs="Times New Roman"/>
          <w:color w:val="000000" w:themeColor="text1"/>
          <w:sz w:val="24"/>
          <w:szCs w:val="24"/>
          <w:shd w:val="clear" w:color="auto" w:fill="FFFFFF"/>
          <w:lang w:bidi="tr-TR"/>
        </w:rPr>
      </w:pPr>
    </w:p>
    <w:p w14:paraId="30D7AA69" w14:textId="0A61581F" w:rsidR="00895BD9" w:rsidRPr="00DE4C87" w:rsidRDefault="00D7411E" w:rsidP="008910B3">
      <w:pPr>
        <w:pStyle w:val="ListeParagraf"/>
        <w:numPr>
          <w:ilvl w:val="0"/>
          <w:numId w:val="6"/>
        </w:numPr>
        <w:spacing w:after="0" w:line="240" w:lineRule="auto"/>
        <w:jc w:val="both"/>
        <w:textAlignment w:val="baseline"/>
        <w:rPr>
          <w:rFonts w:eastAsia="Times New Roman" w:cs="Times New Roman"/>
          <w:b/>
          <w:color w:val="000000" w:themeColor="text1"/>
          <w:sz w:val="24"/>
          <w:szCs w:val="24"/>
        </w:rPr>
      </w:pPr>
      <w:r w:rsidRPr="00DE4C87">
        <w:rPr>
          <w:rFonts w:ascii="Times New Roman" w:eastAsia="Arial" w:hAnsi="Times New Roman" w:cs="Times New Roman"/>
          <w:color w:val="000000" w:themeColor="text1"/>
          <w:sz w:val="24"/>
          <w:szCs w:val="24"/>
          <w:shd w:val="clear" w:color="auto" w:fill="FFFFFF"/>
          <w:lang w:bidi="tr-TR"/>
        </w:rPr>
        <w:t xml:space="preserve"> </w:t>
      </w:r>
      <w:r w:rsidRPr="00DE4C87">
        <w:rPr>
          <w:rFonts w:ascii="Times New Roman" w:eastAsia="Arial" w:hAnsi="Times New Roman" w:cs="Times New Roman"/>
          <w:b/>
          <w:color w:val="000000" w:themeColor="text1"/>
          <w:sz w:val="24"/>
          <w:szCs w:val="24"/>
          <w:shd w:val="clear" w:color="auto" w:fill="FFFFFF"/>
          <w:lang w:bidi="tr-TR"/>
        </w:rPr>
        <w:t xml:space="preserve">Online başvurunun yapılmaması </w:t>
      </w:r>
      <w:r w:rsidR="009D4E1A" w:rsidRPr="00DE4C87">
        <w:rPr>
          <w:rFonts w:ascii="Times New Roman" w:eastAsia="Arial" w:hAnsi="Times New Roman" w:cs="Times New Roman"/>
          <w:b/>
          <w:color w:val="000000" w:themeColor="text1"/>
          <w:sz w:val="24"/>
          <w:szCs w:val="24"/>
          <w:shd w:val="clear" w:color="auto" w:fill="FFFFFF"/>
          <w:lang w:bidi="tr-TR"/>
        </w:rPr>
        <w:t xml:space="preserve">veya eksik belge yüklenmesi </w:t>
      </w:r>
      <w:r w:rsidRPr="00DE4C87">
        <w:rPr>
          <w:rFonts w:ascii="Times New Roman" w:eastAsia="Arial" w:hAnsi="Times New Roman" w:cs="Times New Roman"/>
          <w:b/>
          <w:color w:val="000000" w:themeColor="text1"/>
          <w:sz w:val="24"/>
          <w:szCs w:val="24"/>
          <w:shd w:val="clear" w:color="auto" w:fill="FFFFFF"/>
          <w:lang w:bidi="tr-TR"/>
        </w:rPr>
        <w:t>halinde yatay geçiş başvurusu geçersiz sayılacaktır. Ayrıca yanlış beyan veya eksik belge olması durumunda Adıyaman Üniversitesi Mevzua</w:t>
      </w:r>
      <w:r w:rsidR="008A2EC2" w:rsidRPr="00DE4C87">
        <w:rPr>
          <w:rFonts w:ascii="Times New Roman" w:eastAsia="Arial" w:hAnsi="Times New Roman" w:cs="Times New Roman"/>
          <w:b/>
          <w:color w:val="000000" w:themeColor="text1"/>
          <w:sz w:val="24"/>
          <w:szCs w:val="24"/>
          <w:shd w:val="clear" w:color="auto" w:fill="FFFFFF"/>
          <w:lang w:bidi="tr-TR"/>
        </w:rPr>
        <w:t>tı gereği yatay geçiş başvurusu</w:t>
      </w:r>
      <w:r w:rsidRPr="00DE4C87">
        <w:rPr>
          <w:rFonts w:ascii="Times New Roman" w:eastAsia="Arial" w:hAnsi="Times New Roman" w:cs="Times New Roman"/>
          <w:b/>
          <w:color w:val="000000" w:themeColor="text1"/>
          <w:sz w:val="24"/>
          <w:szCs w:val="24"/>
          <w:shd w:val="clear" w:color="auto" w:fill="FFFFFF"/>
          <w:lang w:bidi="tr-TR"/>
        </w:rPr>
        <w:t xml:space="preserve"> geçersiz sayıla</w:t>
      </w:r>
      <w:r w:rsidR="008A2DD4" w:rsidRPr="00DE4C87">
        <w:rPr>
          <w:rFonts w:ascii="Times New Roman" w:eastAsia="Arial" w:hAnsi="Times New Roman" w:cs="Times New Roman"/>
          <w:b/>
          <w:color w:val="000000" w:themeColor="text1"/>
          <w:sz w:val="24"/>
          <w:szCs w:val="24"/>
          <w:shd w:val="clear" w:color="auto" w:fill="FFFFFF"/>
          <w:lang w:bidi="tr-TR"/>
        </w:rPr>
        <w:t>ra</w:t>
      </w:r>
      <w:r w:rsidRPr="00DE4C87">
        <w:rPr>
          <w:rFonts w:ascii="Times New Roman" w:eastAsia="Arial" w:hAnsi="Times New Roman" w:cs="Times New Roman"/>
          <w:b/>
          <w:color w:val="000000" w:themeColor="text1"/>
          <w:sz w:val="24"/>
          <w:szCs w:val="24"/>
          <w:shd w:val="clear" w:color="auto" w:fill="FFFFFF"/>
          <w:lang w:bidi="tr-TR"/>
        </w:rPr>
        <w:t xml:space="preserve">k kaydınız iptal edilecektir. </w:t>
      </w:r>
    </w:p>
    <w:p w14:paraId="537E4D4A" w14:textId="77777777" w:rsidR="00DE4C87" w:rsidRPr="00DE4C87" w:rsidRDefault="00DE4C87" w:rsidP="00DE4C87">
      <w:pPr>
        <w:pStyle w:val="ListeParagraf"/>
        <w:spacing w:after="0" w:line="240" w:lineRule="auto"/>
        <w:jc w:val="both"/>
        <w:textAlignment w:val="baseline"/>
        <w:rPr>
          <w:rFonts w:eastAsia="Times New Roman" w:cs="Times New Roman"/>
          <w:color w:val="000000" w:themeColor="text1"/>
          <w:sz w:val="24"/>
          <w:szCs w:val="24"/>
        </w:rPr>
      </w:pPr>
    </w:p>
    <w:p w14:paraId="03A00BDB" w14:textId="32C4597A" w:rsidR="00A15CA5" w:rsidRPr="00DE4C87" w:rsidRDefault="00557907" w:rsidP="00895BD9">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DE4C87">
        <w:rPr>
          <w:rFonts w:ascii="Times New Roman" w:eastAsia="Arial" w:hAnsi="Times New Roman" w:cs="Times New Roman"/>
          <w:color w:val="000000" w:themeColor="text1"/>
          <w:sz w:val="24"/>
          <w:szCs w:val="24"/>
          <w:lang w:bidi="tr-TR"/>
        </w:rPr>
        <w:t xml:space="preserve">Kesin kayıt hakkı kazanan adaylar </w:t>
      </w:r>
      <w:hyperlink r:id="rId6" w:history="1">
        <w:r w:rsidRPr="00DE4C87">
          <w:rPr>
            <w:rFonts w:ascii="Times New Roman" w:eastAsia="Arial" w:hAnsi="Times New Roman" w:cs="Times New Roman"/>
            <w:color w:val="000000" w:themeColor="text1"/>
            <w:sz w:val="24"/>
            <w:szCs w:val="24"/>
            <w:u w:val="single"/>
            <w:lang w:bidi="tr-TR"/>
          </w:rPr>
          <w:t>www.adivaman.edu.tr</w:t>
        </w:r>
      </w:hyperlink>
      <w:r w:rsidRPr="00DE4C87">
        <w:rPr>
          <w:rFonts w:ascii="Times New Roman" w:eastAsia="Arial" w:hAnsi="Times New Roman" w:cs="Times New Roman"/>
          <w:color w:val="000000" w:themeColor="text1"/>
          <w:sz w:val="24"/>
          <w:szCs w:val="24"/>
          <w:lang w:val="en-US" w:bidi="en-US"/>
        </w:rPr>
        <w:t xml:space="preserve"> </w:t>
      </w:r>
      <w:r w:rsidRPr="00DE4C87">
        <w:rPr>
          <w:rFonts w:ascii="Times New Roman" w:eastAsia="Arial" w:hAnsi="Times New Roman" w:cs="Times New Roman"/>
          <w:color w:val="000000" w:themeColor="text1"/>
          <w:sz w:val="24"/>
          <w:szCs w:val="24"/>
          <w:lang w:bidi="tr-TR"/>
        </w:rPr>
        <w:t xml:space="preserve">adresinden duyurulur. Kesin kayıt </w:t>
      </w:r>
      <w:r w:rsidR="00BD6B47" w:rsidRPr="00DE4C87">
        <w:rPr>
          <w:rFonts w:ascii="Times New Roman" w:eastAsia="Arial" w:hAnsi="Times New Roman" w:cs="Times New Roman"/>
          <w:color w:val="000000" w:themeColor="text1"/>
          <w:sz w:val="24"/>
          <w:szCs w:val="24"/>
          <w:lang w:bidi="tr-TR"/>
        </w:rPr>
        <w:t>hakkı kazanan öğrenciler</w:t>
      </w:r>
      <w:r w:rsidRPr="00DE4C87">
        <w:rPr>
          <w:rFonts w:ascii="Times New Roman" w:eastAsia="Arial" w:hAnsi="Times New Roman" w:cs="Times New Roman"/>
          <w:color w:val="000000" w:themeColor="text1"/>
          <w:sz w:val="24"/>
          <w:szCs w:val="24"/>
          <w:lang w:bidi="tr-TR"/>
        </w:rPr>
        <w:t xml:space="preserve"> </w:t>
      </w:r>
      <w:r w:rsidR="008A2EC2" w:rsidRPr="00DE4C87">
        <w:rPr>
          <w:rFonts w:ascii="Times New Roman" w:eastAsia="Arial" w:hAnsi="Times New Roman" w:cs="Times New Roman"/>
          <w:color w:val="000000" w:themeColor="text1"/>
          <w:sz w:val="24"/>
          <w:szCs w:val="24"/>
          <w:lang w:bidi="tr-TR"/>
        </w:rPr>
        <w:t xml:space="preserve">Üniversite Senatosunda </w:t>
      </w:r>
      <w:r w:rsidRPr="00DE4C87">
        <w:rPr>
          <w:rFonts w:ascii="Times New Roman" w:eastAsia="Arial" w:hAnsi="Times New Roman" w:cs="Times New Roman"/>
          <w:color w:val="000000" w:themeColor="text1"/>
          <w:sz w:val="24"/>
          <w:szCs w:val="24"/>
          <w:lang w:bidi="tr-TR"/>
        </w:rPr>
        <w:t>belirtilen sürelerde şahsen Öğrenci İşleri Daire Başkanlığına gelerek kayıt olacaklardır.</w:t>
      </w:r>
      <w:r w:rsidR="00DE4C87">
        <w:rPr>
          <w:rFonts w:ascii="Times New Roman" w:eastAsia="Arial" w:hAnsi="Times New Roman" w:cs="Times New Roman"/>
          <w:color w:val="000000" w:themeColor="text1"/>
          <w:sz w:val="24"/>
          <w:szCs w:val="24"/>
          <w:lang w:bidi="tr-TR"/>
        </w:rPr>
        <w:t xml:space="preserve"> İlçelerdeki akademik birimlerde</w:t>
      </w:r>
      <w:r w:rsidR="00127763" w:rsidRPr="00DE4C87">
        <w:rPr>
          <w:rFonts w:ascii="Times New Roman" w:eastAsia="Arial" w:hAnsi="Times New Roman" w:cs="Times New Roman"/>
          <w:color w:val="000000" w:themeColor="text1"/>
          <w:sz w:val="24"/>
          <w:szCs w:val="24"/>
          <w:lang w:bidi="tr-TR"/>
        </w:rPr>
        <w:t xml:space="preserve"> yatay geçiş hakkı kazananlar</w:t>
      </w:r>
      <w:r w:rsidR="00DE4C87">
        <w:rPr>
          <w:rFonts w:ascii="Times New Roman" w:eastAsia="Arial" w:hAnsi="Times New Roman" w:cs="Times New Roman"/>
          <w:color w:val="000000" w:themeColor="text1"/>
          <w:sz w:val="24"/>
          <w:szCs w:val="24"/>
          <w:lang w:bidi="tr-TR"/>
        </w:rPr>
        <w:t xml:space="preserve"> ilçedeki</w:t>
      </w:r>
      <w:r w:rsidR="00127763" w:rsidRPr="00DE4C87">
        <w:rPr>
          <w:rFonts w:ascii="Times New Roman" w:eastAsia="Arial" w:hAnsi="Times New Roman" w:cs="Times New Roman"/>
          <w:color w:val="000000" w:themeColor="text1"/>
          <w:sz w:val="24"/>
          <w:szCs w:val="24"/>
          <w:lang w:bidi="tr-TR"/>
        </w:rPr>
        <w:t xml:space="preserve"> ilgili </w:t>
      </w:r>
      <w:r w:rsidR="00DE4C87">
        <w:rPr>
          <w:rFonts w:ascii="Times New Roman" w:eastAsia="Arial" w:hAnsi="Times New Roman" w:cs="Times New Roman"/>
          <w:color w:val="000000" w:themeColor="text1"/>
          <w:sz w:val="24"/>
          <w:szCs w:val="24"/>
          <w:lang w:bidi="tr-TR"/>
        </w:rPr>
        <w:t>akademik biriminde</w:t>
      </w:r>
      <w:r w:rsidR="00127763" w:rsidRPr="00DE4C87">
        <w:rPr>
          <w:rFonts w:ascii="Times New Roman" w:eastAsia="Arial" w:hAnsi="Times New Roman" w:cs="Times New Roman"/>
          <w:color w:val="000000" w:themeColor="text1"/>
          <w:sz w:val="24"/>
          <w:szCs w:val="24"/>
          <w:lang w:bidi="tr-TR"/>
        </w:rPr>
        <w:t xml:space="preserve"> kayıt yaparlar.</w:t>
      </w:r>
    </w:p>
    <w:p w14:paraId="1BEB08CB" w14:textId="77777777" w:rsidR="00DE4C87" w:rsidRPr="00DE4C87" w:rsidRDefault="00DE4C87" w:rsidP="00DE4C87">
      <w:pPr>
        <w:pStyle w:val="ListeParagraf"/>
        <w:spacing w:after="0" w:line="240" w:lineRule="auto"/>
        <w:jc w:val="both"/>
        <w:textAlignment w:val="baseline"/>
        <w:rPr>
          <w:rFonts w:ascii="Times New Roman" w:eastAsia="Times New Roman" w:hAnsi="Times New Roman" w:cs="Times New Roman"/>
          <w:color w:val="000000" w:themeColor="text1"/>
          <w:sz w:val="24"/>
          <w:szCs w:val="24"/>
        </w:rPr>
      </w:pPr>
    </w:p>
    <w:p w14:paraId="476169E6" w14:textId="22BD1277" w:rsidR="00CE24D2" w:rsidRPr="00DE4C87" w:rsidRDefault="00CE24D2" w:rsidP="00CE24D2">
      <w:pPr>
        <w:pStyle w:val="ListeParagraf"/>
        <w:widowControl w:val="0"/>
        <w:numPr>
          <w:ilvl w:val="0"/>
          <w:numId w:val="6"/>
        </w:numPr>
        <w:overflowPunct w:val="0"/>
        <w:autoSpaceDE w:val="0"/>
        <w:autoSpaceDN w:val="0"/>
        <w:adjustRightInd w:val="0"/>
        <w:spacing w:after="0" w:line="241" w:lineRule="auto"/>
        <w:jc w:val="both"/>
        <w:rPr>
          <w:rFonts w:ascii="Times New Roman" w:hAnsi="Times New Roman" w:cs="Times New Roman"/>
          <w:bCs/>
          <w:color w:val="000000" w:themeColor="text1"/>
          <w:sz w:val="24"/>
          <w:szCs w:val="24"/>
        </w:rPr>
      </w:pPr>
      <w:r w:rsidRPr="00DE4C87">
        <w:rPr>
          <w:rFonts w:ascii="Times New Roman" w:hAnsi="Times New Roman" w:cs="Times New Roman"/>
          <w:color w:val="000000" w:themeColor="text1"/>
          <w:sz w:val="24"/>
          <w:szCs w:val="24"/>
        </w:rPr>
        <w:t>Değerlendirme ve yerleştirme; Başvurularla ilgili ön değerlendirmeyi, ilgili yönetim kurulları tarafından oluşturulan komisyonlar yapar. Tıp ve Diş Hekimliği Fakültelerinin yatay geçiş değerlendirmeleri ilgili yönergeleri çerçevesinde değerlendirilmektedir.</w:t>
      </w:r>
    </w:p>
    <w:p w14:paraId="4A7A13FB" w14:textId="77777777" w:rsidR="00DE4C87" w:rsidRPr="00DE4C87" w:rsidRDefault="00DE4C87" w:rsidP="00DE4C87">
      <w:pPr>
        <w:pStyle w:val="ListeParagraf"/>
        <w:widowControl w:val="0"/>
        <w:overflowPunct w:val="0"/>
        <w:autoSpaceDE w:val="0"/>
        <w:autoSpaceDN w:val="0"/>
        <w:adjustRightInd w:val="0"/>
        <w:spacing w:after="0" w:line="241" w:lineRule="auto"/>
        <w:jc w:val="both"/>
        <w:rPr>
          <w:rFonts w:ascii="Times New Roman" w:hAnsi="Times New Roman" w:cs="Times New Roman"/>
          <w:bCs/>
          <w:color w:val="000000" w:themeColor="text1"/>
          <w:sz w:val="24"/>
          <w:szCs w:val="24"/>
        </w:rPr>
      </w:pPr>
    </w:p>
    <w:p w14:paraId="60942046" w14:textId="6E813890" w:rsidR="00CE24D2" w:rsidRPr="00DE4C87" w:rsidRDefault="00CE24D2" w:rsidP="00354946">
      <w:pPr>
        <w:pStyle w:val="ListeParagraf"/>
        <w:widowControl w:val="0"/>
        <w:numPr>
          <w:ilvl w:val="0"/>
          <w:numId w:val="6"/>
        </w:numPr>
        <w:tabs>
          <w:tab w:val="left" w:pos="1158"/>
        </w:tabs>
        <w:autoSpaceDE w:val="0"/>
        <w:autoSpaceDN w:val="0"/>
        <w:spacing w:after="0" w:line="240" w:lineRule="auto"/>
        <w:ind w:right="111"/>
        <w:contextualSpacing w:val="0"/>
        <w:jc w:val="both"/>
        <w:rPr>
          <w:rFonts w:ascii="Times New Roman" w:hAnsi="Times New Roman" w:cs="Times New Roman"/>
          <w:color w:val="000000" w:themeColor="text1"/>
          <w:sz w:val="24"/>
          <w:szCs w:val="24"/>
        </w:rPr>
      </w:pPr>
      <w:r w:rsidRPr="00DE4C87">
        <w:rPr>
          <w:rFonts w:ascii="Times New Roman" w:hAnsi="Times New Roman" w:cs="Times New Roman"/>
          <w:color w:val="000000" w:themeColor="text1"/>
          <w:sz w:val="24"/>
          <w:szCs w:val="24"/>
        </w:rPr>
        <w:t>Başvurusu geçerli olan adayların sıralaması aşağıdaki formüle göre</w:t>
      </w:r>
      <w:r w:rsidRPr="00DE4C87">
        <w:rPr>
          <w:rFonts w:ascii="Times New Roman" w:hAnsi="Times New Roman" w:cs="Times New Roman"/>
          <w:color w:val="000000" w:themeColor="text1"/>
          <w:spacing w:val="3"/>
          <w:sz w:val="24"/>
          <w:szCs w:val="24"/>
        </w:rPr>
        <w:t xml:space="preserve"> </w:t>
      </w:r>
      <w:r w:rsidRPr="00DE4C87">
        <w:rPr>
          <w:rFonts w:ascii="Times New Roman" w:hAnsi="Times New Roman" w:cs="Times New Roman"/>
          <w:color w:val="000000" w:themeColor="text1"/>
          <w:sz w:val="24"/>
          <w:szCs w:val="24"/>
        </w:rPr>
        <w:t xml:space="preserve">yapılır. </w:t>
      </w:r>
      <w:proofErr w:type="gramStart"/>
      <w:r w:rsidRPr="00DE4C87">
        <w:rPr>
          <w:rFonts w:ascii="Times New Roman" w:hAnsi="Times New Roman" w:cs="Times New Roman"/>
          <w:color w:val="000000" w:themeColor="text1"/>
          <w:sz w:val="24"/>
          <w:szCs w:val="24"/>
        </w:rPr>
        <w:t>Yatay Geçiş Sıralama Puanı</w:t>
      </w:r>
      <w:r w:rsidR="00DA468E" w:rsidRPr="00DE4C87">
        <w:rPr>
          <w:rFonts w:ascii="Times New Roman" w:hAnsi="Times New Roman" w:cs="Times New Roman"/>
          <w:color w:val="000000" w:themeColor="text1"/>
          <w:sz w:val="24"/>
          <w:szCs w:val="24"/>
        </w:rPr>
        <w:t>(YGSP)</w:t>
      </w:r>
      <w:r w:rsidR="00DA468E" w:rsidRPr="00DE4C87">
        <w:rPr>
          <w:color w:val="000000" w:themeColor="text1"/>
        </w:rPr>
        <w:t xml:space="preserve"> = </w:t>
      </w:r>
      <w:r w:rsidR="00056341" w:rsidRPr="00DE4C87">
        <w:rPr>
          <w:color w:val="000000" w:themeColor="text1"/>
        </w:rPr>
        <w:t>(</w:t>
      </w:r>
      <w:r w:rsidR="00DA468E" w:rsidRPr="00DE4C87">
        <w:rPr>
          <w:color w:val="000000" w:themeColor="text1"/>
        </w:rPr>
        <w:t>(Öğrenci Yerleştirme Puanı – Aynı yılın ADYÜ Programın Taban puanı</w:t>
      </w:r>
      <w:r w:rsidR="00056341" w:rsidRPr="00DE4C87">
        <w:rPr>
          <w:color w:val="000000" w:themeColor="text1"/>
        </w:rPr>
        <w:t>)</w:t>
      </w:r>
      <w:r w:rsidR="00DA468E" w:rsidRPr="00DE4C87">
        <w:rPr>
          <w:color w:val="000000" w:themeColor="text1"/>
        </w:rPr>
        <w:t xml:space="preserve"> x 0,70) + ( Başarı Notu x 0,30 ) </w:t>
      </w:r>
      <w:r w:rsidRPr="00DE4C87">
        <w:rPr>
          <w:rFonts w:ascii="Times New Roman" w:hAnsi="Times New Roman" w:cs="Times New Roman"/>
          <w:color w:val="000000" w:themeColor="text1"/>
          <w:sz w:val="24"/>
          <w:szCs w:val="24"/>
        </w:rPr>
        <w:t xml:space="preserve">alınarak hesaplanır, aşağıdaki formüle göre elde edilen rakamlar, büyükten küçüğe doğru sıralanır, yerleştirmede puanları eşit olan adaylardan sırasıyla; ilk önce daha önce yatay geçiş yapmamış olanlara, sonra üniversite yerleştirme giriş puanı yüksek olanlara, her ikisi de eşit ise </w:t>
      </w:r>
      <w:proofErr w:type="spellStart"/>
      <w:r w:rsidRPr="00DE4C87">
        <w:rPr>
          <w:rFonts w:ascii="Times New Roman" w:hAnsi="Times New Roman" w:cs="Times New Roman"/>
          <w:color w:val="000000" w:themeColor="text1"/>
          <w:sz w:val="24"/>
          <w:szCs w:val="24"/>
        </w:rPr>
        <w:t>AGNO’su</w:t>
      </w:r>
      <w:proofErr w:type="spellEnd"/>
      <w:r w:rsidRPr="00DE4C87">
        <w:rPr>
          <w:rFonts w:ascii="Times New Roman" w:hAnsi="Times New Roman" w:cs="Times New Roman"/>
          <w:color w:val="000000" w:themeColor="text1"/>
          <w:sz w:val="24"/>
          <w:szCs w:val="24"/>
        </w:rPr>
        <w:t xml:space="preserve"> yüksek olanlara, öncelik</w:t>
      </w:r>
      <w:r w:rsidRPr="00DE4C87">
        <w:rPr>
          <w:rFonts w:ascii="Times New Roman" w:hAnsi="Times New Roman" w:cs="Times New Roman"/>
          <w:color w:val="000000" w:themeColor="text1"/>
          <w:spacing w:val="-1"/>
          <w:sz w:val="24"/>
          <w:szCs w:val="24"/>
        </w:rPr>
        <w:t xml:space="preserve"> </w:t>
      </w:r>
      <w:r w:rsidRPr="00DE4C87">
        <w:rPr>
          <w:rFonts w:ascii="Times New Roman" w:hAnsi="Times New Roman" w:cs="Times New Roman"/>
          <w:color w:val="000000" w:themeColor="text1"/>
          <w:sz w:val="24"/>
          <w:szCs w:val="24"/>
        </w:rPr>
        <w:t>verilir.</w:t>
      </w:r>
      <w:proofErr w:type="gramEnd"/>
    </w:p>
    <w:p w14:paraId="07CF2825" w14:textId="77777777" w:rsidR="00CE24D2" w:rsidRPr="00DE4C87" w:rsidRDefault="00CE24D2" w:rsidP="00CE24D2">
      <w:pPr>
        <w:pStyle w:val="ListeParagraf"/>
        <w:widowControl w:val="0"/>
        <w:tabs>
          <w:tab w:val="left" w:pos="1158"/>
        </w:tabs>
        <w:autoSpaceDE w:val="0"/>
        <w:autoSpaceDN w:val="0"/>
        <w:spacing w:after="0" w:line="240" w:lineRule="auto"/>
        <w:ind w:right="111"/>
        <w:contextualSpacing w:val="0"/>
        <w:jc w:val="both"/>
        <w:rPr>
          <w:rFonts w:ascii="Times New Roman" w:hAnsi="Times New Roman" w:cs="Times New Roman"/>
          <w:color w:val="000000" w:themeColor="text1"/>
          <w:sz w:val="24"/>
          <w:szCs w:val="24"/>
        </w:rPr>
      </w:pPr>
    </w:p>
    <w:p w14:paraId="55431AB3" w14:textId="31A97463" w:rsidR="00A501C0" w:rsidRDefault="00CE24D2" w:rsidP="00A501C0">
      <w:pPr>
        <w:pStyle w:val="GvdeMetni"/>
        <w:ind w:right="111"/>
        <w:rPr>
          <w:color w:val="000000" w:themeColor="text1"/>
        </w:rPr>
      </w:pPr>
      <w:r w:rsidRPr="00DE4C87">
        <w:rPr>
          <w:color w:val="000000" w:themeColor="text1"/>
        </w:rPr>
        <w:t xml:space="preserve">Yatay Geçiş Sıralama Puanı (YGSP) = </w:t>
      </w:r>
      <w:r w:rsidR="00D81402" w:rsidRPr="00DE4C87">
        <w:rPr>
          <w:color w:val="000000" w:themeColor="text1"/>
        </w:rPr>
        <w:t>(</w:t>
      </w:r>
      <w:r w:rsidRPr="00DE4C87">
        <w:rPr>
          <w:color w:val="000000" w:themeColor="text1"/>
        </w:rPr>
        <w:t>(Öğrenci Yerleştirme Puanı – Aynı yılın ADYÜ Programın Taban puanı</w:t>
      </w:r>
      <w:r w:rsidR="00D81402" w:rsidRPr="00DE4C87">
        <w:rPr>
          <w:color w:val="000000" w:themeColor="text1"/>
        </w:rPr>
        <w:t>)</w:t>
      </w:r>
      <w:r w:rsidRPr="00DE4C87">
        <w:rPr>
          <w:color w:val="000000" w:themeColor="text1"/>
        </w:rPr>
        <w:t xml:space="preserve"> x </w:t>
      </w:r>
      <w:r w:rsidR="00DA468E" w:rsidRPr="00DE4C87">
        <w:rPr>
          <w:color w:val="000000" w:themeColor="text1"/>
        </w:rPr>
        <w:t>0,70</w:t>
      </w:r>
      <w:r w:rsidRPr="00DE4C87">
        <w:rPr>
          <w:color w:val="000000" w:themeColor="text1"/>
        </w:rPr>
        <w:t xml:space="preserve">) + ( Başarı Notu x </w:t>
      </w:r>
      <w:r w:rsidR="00DA468E" w:rsidRPr="00DE4C87">
        <w:rPr>
          <w:color w:val="000000" w:themeColor="text1"/>
        </w:rPr>
        <w:t>0,30</w:t>
      </w:r>
      <w:r w:rsidRPr="00DE4C87">
        <w:rPr>
          <w:color w:val="000000" w:themeColor="text1"/>
        </w:rPr>
        <w:t xml:space="preserve"> ) Değerlendirme aşamasında not dönüşümleri, Yükseköğretim Kurulu (YÖK) tarafından belirlenen dönüştürme tablolarına göre yapılır.</w:t>
      </w:r>
      <w:bookmarkStart w:id="2" w:name="page3"/>
      <w:bookmarkEnd w:id="2"/>
    </w:p>
    <w:p w14:paraId="4CE2D65A" w14:textId="77777777" w:rsidR="00DE4C87" w:rsidRPr="00DE4C87" w:rsidRDefault="00DE4C87" w:rsidP="00A501C0">
      <w:pPr>
        <w:pStyle w:val="GvdeMetni"/>
        <w:ind w:right="111"/>
        <w:rPr>
          <w:color w:val="000000" w:themeColor="text1"/>
        </w:rPr>
      </w:pPr>
    </w:p>
    <w:p w14:paraId="6D072C0D" w14:textId="2631603F" w:rsidR="00115855" w:rsidRPr="008A2EC2" w:rsidRDefault="00A501C0" w:rsidP="00354946">
      <w:pPr>
        <w:pStyle w:val="GvdeMetni"/>
        <w:numPr>
          <w:ilvl w:val="0"/>
          <w:numId w:val="6"/>
        </w:numPr>
        <w:ind w:right="111"/>
        <w:rPr>
          <w:b/>
          <w:bCs/>
        </w:rPr>
      </w:pPr>
      <w:r w:rsidRPr="008A2EC2">
        <w:rPr>
          <w:color w:val="000000" w:themeColor="text1"/>
        </w:rPr>
        <w:t xml:space="preserve">Yatay geçiş şartını taşıyan aday sayısının, kontenjandan fazla olması halinde, </w:t>
      </w:r>
      <w:r w:rsidRPr="008A2EC2">
        <w:rPr>
          <w:b/>
          <w:color w:val="000000" w:themeColor="text1"/>
        </w:rPr>
        <w:t>“Başarı</w:t>
      </w:r>
      <w:r w:rsidRPr="008A2EC2">
        <w:rPr>
          <w:color w:val="000000" w:themeColor="text1"/>
        </w:rPr>
        <w:t xml:space="preserve"> şartını taşıyan diğer adaylar başarı sırasına göre yedek aday olarak ilan edilir.” Belirlenen süre içinde asıl adaylardan kesin kayıt yaptırmaması halinde yedeklerin kayıtları üniversitemiz senatosunda belirtilen tarihlerde sırayla ilan edilip kayıtları alınır. </w:t>
      </w:r>
    </w:p>
    <w:p w14:paraId="4F460B68" w14:textId="77777777" w:rsidR="008A2EC2" w:rsidRPr="008A2EC2" w:rsidRDefault="008A2EC2" w:rsidP="008A2EC2">
      <w:pPr>
        <w:pStyle w:val="GvdeMetni"/>
        <w:ind w:left="720" w:right="111" w:firstLine="0"/>
        <w:rPr>
          <w:b/>
          <w:bCs/>
        </w:rPr>
      </w:pPr>
    </w:p>
    <w:p w14:paraId="13170B7B" w14:textId="77777777" w:rsidR="00115855" w:rsidRDefault="00115855" w:rsidP="00115855">
      <w:pPr>
        <w:widowControl w:val="0"/>
        <w:autoSpaceDE w:val="0"/>
        <w:autoSpaceDN w:val="0"/>
        <w:adjustRightInd w:val="0"/>
        <w:spacing w:after="0" w:line="240" w:lineRule="auto"/>
        <w:ind w:left="9"/>
        <w:jc w:val="center"/>
        <w:rPr>
          <w:rFonts w:ascii="Calibri" w:hAnsi="Calibri" w:cs="Calibri"/>
          <w:b/>
          <w:bCs/>
          <w:color w:val="00B0F0"/>
          <w:sz w:val="28"/>
          <w:szCs w:val="28"/>
        </w:rPr>
      </w:pPr>
      <w:r w:rsidRPr="00F51378">
        <w:rPr>
          <w:rFonts w:ascii="Calibri" w:hAnsi="Calibri" w:cs="Calibri"/>
          <w:b/>
          <w:bCs/>
          <w:color w:val="00B0F0"/>
          <w:sz w:val="28"/>
          <w:szCs w:val="28"/>
        </w:rPr>
        <w:t>Online Başvuru İşleminde İzlenecek Adımlar:</w:t>
      </w:r>
    </w:p>
    <w:p w14:paraId="62355F26" w14:textId="77777777" w:rsidR="00F0660E" w:rsidRPr="00F51378" w:rsidRDefault="00F0660E" w:rsidP="00115855">
      <w:pPr>
        <w:widowControl w:val="0"/>
        <w:autoSpaceDE w:val="0"/>
        <w:autoSpaceDN w:val="0"/>
        <w:adjustRightInd w:val="0"/>
        <w:spacing w:after="0" w:line="240" w:lineRule="auto"/>
        <w:ind w:left="9"/>
        <w:jc w:val="center"/>
        <w:rPr>
          <w:rFonts w:ascii="Times New Roman" w:hAnsi="Times New Roman" w:cs="Times New Roman"/>
          <w:color w:val="00B0F0"/>
          <w:sz w:val="28"/>
          <w:szCs w:val="28"/>
        </w:rPr>
      </w:pPr>
    </w:p>
    <w:p w14:paraId="48FE014E" w14:textId="7E1C2436" w:rsidR="00115855" w:rsidRDefault="00FA2E0D" w:rsidP="00115855">
      <w:pPr>
        <w:widowControl w:val="0"/>
        <w:autoSpaceDE w:val="0"/>
        <w:autoSpaceDN w:val="0"/>
        <w:adjustRightInd w:val="0"/>
        <w:spacing w:after="0" w:line="240" w:lineRule="auto"/>
        <w:ind w:left="9"/>
        <w:rPr>
          <w:rFonts w:ascii="Times New Roman" w:hAnsi="Times New Roman" w:cs="Times New Roman"/>
          <w:sz w:val="24"/>
          <w:szCs w:val="24"/>
        </w:rPr>
      </w:pPr>
      <w:hyperlink r:id="rId7" w:history="1">
        <w:r w:rsidR="0074409D" w:rsidRPr="00D71E64">
          <w:rPr>
            <w:rStyle w:val="Kpr"/>
            <w:rFonts w:ascii="Calibri" w:hAnsi="Calibri" w:cs="Calibri"/>
            <w:sz w:val="24"/>
            <w:szCs w:val="24"/>
          </w:rPr>
          <w:t>https://obs.adiyaman.edu.tr/oibs/hoa_app/</w:t>
        </w:r>
      </w:hyperlink>
      <w:r w:rsidR="0074409D">
        <w:rPr>
          <w:rFonts w:ascii="Calibri" w:hAnsi="Calibri" w:cs="Calibri"/>
          <w:color w:val="800080"/>
          <w:sz w:val="24"/>
          <w:szCs w:val="24"/>
          <w:u w:val="single"/>
        </w:rPr>
        <w:t xml:space="preserve"> </w:t>
      </w:r>
      <w:r w:rsidR="00115855">
        <w:rPr>
          <w:rFonts w:ascii="Calibri" w:hAnsi="Calibri" w:cs="Calibri"/>
          <w:sz w:val="24"/>
          <w:szCs w:val="24"/>
        </w:rPr>
        <w:t>web adresinden,</w:t>
      </w:r>
    </w:p>
    <w:p w14:paraId="238601FE" w14:textId="77777777" w:rsidR="00115855" w:rsidRDefault="00115855" w:rsidP="00115855">
      <w:pPr>
        <w:widowControl w:val="0"/>
        <w:autoSpaceDE w:val="0"/>
        <w:autoSpaceDN w:val="0"/>
        <w:adjustRightInd w:val="0"/>
        <w:spacing w:after="0" w:line="281" w:lineRule="exact"/>
        <w:rPr>
          <w:rFonts w:ascii="Times New Roman" w:hAnsi="Times New Roman" w:cs="Times New Roman"/>
          <w:sz w:val="24"/>
          <w:szCs w:val="24"/>
        </w:rPr>
      </w:pPr>
    </w:p>
    <w:p w14:paraId="6B727709" w14:textId="77777777" w:rsidR="00115855" w:rsidRDefault="00115855" w:rsidP="00115855">
      <w:pPr>
        <w:widowControl w:val="0"/>
        <w:numPr>
          <w:ilvl w:val="0"/>
          <w:numId w:val="4"/>
        </w:numPr>
        <w:tabs>
          <w:tab w:val="clear" w:pos="720"/>
          <w:tab w:val="num" w:pos="187"/>
        </w:tabs>
        <w:overflowPunct w:val="0"/>
        <w:autoSpaceDE w:val="0"/>
        <w:autoSpaceDN w:val="0"/>
        <w:adjustRightInd w:val="0"/>
        <w:spacing w:after="0" w:line="246" w:lineRule="auto"/>
        <w:ind w:left="9" w:hanging="9"/>
        <w:jc w:val="both"/>
        <w:rPr>
          <w:rFonts w:ascii="Calibri" w:hAnsi="Calibri" w:cs="Calibri"/>
          <w:sz w:val="24"/>
          <w:szCs w:val="24"/>
        </w:rPr>
      </w:pPr>
      <w:r>
        <w:rPr>
          <w:rFonts w:ascii="Calibri" w:hAnsi="Calibri" w:cs="Calibri"/>
          <w:sz w:val="24"/>
          <w:szCs w:val="24"/>
        </w:rPr>
        <w:t xml:space="preserve">New </w:t>
      </w:r>
      <w:proofErr w:type="spellStart"/>
      <w:r>
        <w:rPr>
          <w:rFonts w:ascii="Calibri" w:hAnsi="Calibri" w:cs="Calibri"/>
          <w:sz w:val="24"/>
          <w:szCs w:val="24"/>
        </w:rPr>
        <w:t>Users</w:t>
      </w:r>
      <w:proofErr w:type="spellEnd"/>
      <w:r>
        <w:rPr>
          <w:rFonts w:ascii="Calibri" w:hAnsi="Calibri" w:cs="Calibri"/>
          <w:sz w:val="24"/>
          <w:szCs w:val="24"/>
        </w:rPr>
        <w:t xml:space="preserve">/Yeni Kullanıcılar alanından T.C. Kimlik Numarası, e-posta adresi ile güvenlik sorusunun cevabını girerek sisteme kayıt olunuz. </w:t>
      </w:r>
    </w:p>
    <w:p w14:paraId="0F3CABC7" w14:textId="77777777" w:rsidR="00115855" w:rsidRDefault="00115855" w:rsidP="00115855">
      <w:pPr>
        <w:widowControl w:val="0"/>
        <w:autoSpaceDE w:val="0"/>
        <w:autoSpaceDN w:val="0"/>
        <w:adjustRightInd w:val="0"/>
        <w:spacing w:after="0" w:line="265" w:lineRule="exact"/>
        <w:rPr>
          <w:rFonts w:ascii="Calibri" w:hAnsi="Calibri" w:cs="Calibri"/>
          <w:sz w:val="24"/>
          <w:szCs w:val="24"/>
        </w:rPr>
      </w:pPr>
    </w:p>
    <w:p w14:paraId="03A9B514" w14:textId="77777777" w:rsidR="00115855" w:rsidRDefault="00115855" w:rsidP="00115855">
      <w:pPr>
        <w:widowControl w:val="0"/>
        <w:numPr>
          <w:ilvl w:val="0"/>
          <w:numId w:val="4"/>
        </w:numPr>
        <w:tabs>
          <w:tab w:val="clear" w:pos="720"/>
          <w:tab w:val="num" w:pos="178"/>
        </w:tabs>
        <w:overflowPunct w:val="0"/>
        <w:autoSpaceDE w:val="0"/>
        <w:autoSpaceDN w:val="0"/>
        <w:adjustRightInd w:val="0"/>
        <w:spacing w:after="0" w:line="246" w:lineRule="auto"/>
        <w:ind w:left="9" w:hanging="9"/>
        <w:jc w:val="both"/>
        <w:rPr>
          <w:rFonts w:ascii="Calibri" w:hAnsi="Calibri" w:cs="Calibri"/>
          <w:sz w:val="24"/>
          <w:szCs w:val="24"/>
        </w:rPr>
      </w:pPr>
      <w:proofErr w:type="spellStart"/>
      <w:r>
        <w:rPr>
          <w:rFonts w:ascii="Calibri" w:hAnsi="Calibri" w:cs="Calibri"/>
          <w:sz w:val="24"/>
          <w:szCs w:val="24"/>
        </w:rPr>
        <w:t>For</w:t>
      </w:r>
      <w:proofErr w:type="spellEnd"/>
      <w:r>
        <w:rPr>
          <w:rFonts w:ascii="Calibri" w:hAnsi="Calibri" w:cs="Calibri"/>
          <w:sz w:val="24"/>
          <w:szCs w:val="24"/>
        </w:rPr>
        <w:t xml:space="preserve"> </w:t>
      </w:r>
      <w:proofErr w:type="spellStart"/>
      <w:r>
        <w:rPr>
          <w:rFonts w:ascii="Calibri" w:hAnsi="Calibri" w:cs="Calibri"/>
          <w:sz w:val="24"/>
          <w:szCs w:val="24"/>
        </w:rPr>
        <w:t>Existing</w:t>
      </w:r>
      <w:proofErr w:type="spellEnd"/>
      <w:r>
        <w:rPr>
          <w:rFonts w:ascii="Calibri" w:hAnsi="Calibri" w:cs="Calibri"/>
          <w:sz w:val="24"/>
          <w:szCs w:val="24"/>
        </w:rPr>
        <w:t xml:space="preserve"> </w:t>
      </w:r>
      <w:proofErr w:type="spellStart"/>
      <w:r>
        <w:rPr>
          <w:rFonts w:ascii="Calibri" w:hAnsi="Calibri" w:cs="Calibri"/>
          <w:sz w:val="24"/>
          <w:szCs w:val="24"/>
        </w:rPr>
        <w:t>Users</w:t>
      </w:r>
      <w:proofErr w:type="spellEnd"/>
      <w:r>
        <w:rPr>
          <w:rFonts w:ascii="Calibri" w:hAnsi="Calibri" w:cs="Calibri"/>
          <w:sz w:val="24"/>
          <w:szCs w:val="24"/>
        </w:rPr>
        <w:t xml:space="preserve">/Mevcut Kullanıcılar alanından T.C. Kimlik Numarası, E-posta adresiniz ve E-posta adresinize gelen </w:t>
      </w:r>
      <w:proofErr w:type="spellStart"/>
      <w:r>
        <w:rPr>
          <w:rFonts w:ascii="Calibri" w:hAnsi="Calibri" w:cs="Calibri"/>
          <w:sz w:val="24"/>
          <w:szCs w:val="24"/>
        </w:rPr>
        <w:t>Password</w:t>
      </w:r>
      <w:proofErr w:type="spellEnd"/>
      <w:r>
        <w:rPr>
          <w:rFonts w:ascii="Calibri" w:hAnsi="Calibri" w:cs="Calibri"/>
          <w:sz w:val="24"/>
          <w:szCs w:val="24"/>
        </w:rPr>
        <w:t xml:space="preserve">/Şifre ile sisteme giriş yapabilirsiniz. </w:t>
      </w:r>
    </w:p>
    <w:p w14:paraId="5B08B5D1" w14:textId="77777777" w:rsidR="00115855" w:rsidRDefault="00115855" w:rsidP="00115855">
      <w:pPr>
        <w:widowControl w:val="0"/>
        <w:autoSpaceDE w:val="0"/>
        <w:autoSpaceDN w:val="0"/>
        <w:adjustRightInd w:val="0"/>
        <w:spacing w:after="0" w:line="265" w:lineRule="exact"/>
        <w:rPr>
          <w:rFonts w:ascii="Calibri" w:hAnsi="Calibri" w:cs="Calibri"/>
          <w:sz w:val="24"/>
          <w:szCs w:val="24"/>
        </w:rPr>
      </w:pPr>
    </w:p>
    <w:p w14:paraId="387D8F78" w14:textId="77777777" w:rsidR="00115855" w:rsidRPr="00F0660E" w:rsidRDefault="00115855" w:rsidP="00115855">
      <w:pPr>
        <w:widowControl w:val="0"/>
        <w:numPr>
          <w:ilvl w:val="0"/>
          <w:numId w:val="4"/>
        </w:numPr>
        <w:tabs>
          <w:tab w:val="clear" w:pos="720"/>
          <w:tab w:val="num" w:pos="169"/>
        </w:tabs>
        <w:overflowPunct w:val="0"/>
        <w:autoSpaceDE w:val="0"/>
        <w:autoSpaceDN w:val="0"/>
        <w:adjustRightInd w:val="0"/>
        <w:spacing w:after="0" w:line="270" w:lineRule="exact"/>
        <w:ind w:left="9" w:hanging="9"/>
        <w:jc w:val="both"/>
        <w:rPr>
          <w:rFonts w:ascii="Times New Roman" w:hAnsi="Times New Roman" w:cs="Times New Roman"/>
          <w:color w:val="FF0000"/>
          <w:sz w:val="24"/>
          <w:szCs w:val="24"/>
        </w:rPr>
      </w:pPr>
      <w:r w:rsidRPr="00127763">
        <w:rPr>
          <w:rFonts w:ascii="Calibri" w:hAnsi="Calibri" w:cs="Calibri"/>
          <w:color w:val="000000" w:themeColor="text1"/>
          <w:sz w:val="24"/>
          <w:szCs w:val="24"/>
        </w:rPr>
        <w:t>Başvuru ekranında Kişisel Bilgiler, İletişim Bilgileri, Okuduğu Üniversite Bilgileri, Sınavlar, Belgeler ve Seçilen Programlar menülerinde gerekli bilgil</w:t>
      </w:r>
      <w:r>
        <w:rPr>
          <w:rFonts w:ascii="Calibri" w:hAnsi="Calibri" w:cs="Calibri"/>
          <w:color w:val="000000" w:themeColor="text1"/>
          <w:sz w:val="24"/>
          <w:szCs w:val="24"/>
        </w:rPr>
        <w:t>eri girerek,</w:t>
      </w:r>
      <w:r w:rsidRPr="00127763">
        <w:rPr>
          <w:rFonts w:ascii="Calibri" w:hAnsi="Calibri" w:cs="Calibri"/>
          <w:color w:val="000000" w:themeColor="text1"/>
          <w:sz w:val="24"/>
          <w:szCs w:val="24"/>
        </w:rPr>
        <w:t xml:space="preserve"> adım adım işlemlerinizi tamamlayınız. </w:t>
      </w:r>
    </w:p>
    <w:p w14:paraId="1546C4D9" w14:textId="77777777" w:rsidR="00F0660E" w:rsidRDefault="00F0660E" w:rsidP="00F0660E">
      <w:pPr>
        <w:pStyle w:val="ListeParagraf"/>
        <w:rPr>
          <w:rFonts w:ascii="Times New Roman" w:hAnsi="Times New Roman" w:cs="Times New Roman"/>
          <w:color w:val="FF0000"/>
          <w:sz w:val="24"/>
          <w:szCs w:val="24"/>
        </w:rPr>
      </w:pPr>
    </w:p>
    <w:p w14:paraId="34900CC6" w14:textId="793F9E2D" w:rsidR="00F0660E" w:rsidRPr="00127763" w:rsidRDefault="00F0660E" w:rsidP="00F0660E">
      <w:pPr>
        <w:widowControl w:val="0"/>
        <w:overflowPunct w:val="0"/>
        <w:autoSpaceDE w:val="0"/>
        <w:autoSpaceDN w:val="0"/>
        <w:adjustRightInd w:val="0"/>
        <w:spacing w:after="0" w:line="270" w:lineRule="exact"/>
        <w:ind w:left="9"/>
        <w:jc w:val="both"/>
        <w:rPr>
          <w:rFonts w:ascii="Times New Roman" w:hAnsi="Times New Roman" w:cs="Times New Roman"/>
          <w:color w:val="FF0000"/>
          <w:sz w:val="24"/>
          <w:szCs w:val="24"/>
        </w:rPr>
      </w:pPr>
    </w:p>
    <w:p w14:paraId="16DEB4AB" w14:textId="77777777" w:rsidR="00643787" w:rsidRDefault="00643787">
      <w:pPr>
        <w:widowControl w:val="0"/>
        <w:autoSpaceDE w:val="0"/>
        <w:autoSpaceDN w:val="0"/>
        <w:adjustRightInd w:val="0"/>
        <w:spacing w:after="0" w:line="268" w:lineRule="exact"/>
        <w:rPr>
          <w:rFonts w:ascii="Times New Roman" w:hAnsi="Times New Roman" w:cs="Times New Roman"/>
          <w:sz w:val="24"/>
          <w:szCs w:val="24"/>
        </w:rPr>
      </w:pPr>
    </w:p>
    <w:p w14:paraId="7ACA2FDE" w14:textId="77777777" w:rsidR="0084007F" w:rsidRDefault="0084007F" w:rsidP="009D4E1A">
      <w:pPr>
        <w:widowControl w:val="0"/>
        <w:autoSpaceDE w:val="0"/>
        <w:autoSpaceDN w:val="0"/>
        <w:adjustRightInd w:val="0"/>
        <w:spacing w:after="0" w:line="240" w:lineRule="auto"/>
        <w:ind w:left="9"/>
        <w:jc w:val="center"/>
        <w:rPr>
          <w:rFonts w:ascii="Calibri" w:hAnsi="Calibri" w:cs="Calibri"/>
          <w:b/>
          <w:bCs/>
          <w:color w:val="00B0F0"/>
          <w:sz w:val="32"/>
          <w:szCs w:val="32"/>
        </w:rPr>
      </w:pPr>
    </w:p>
    <w:p w14:paraId="7862BA74" w14:textId="77777777" w:rsidR="00AC53C5" w:rsidRDefault="00AC53C5" w:rsidP="009D4E1A">
      <w:pPr>
        <w:widowControl w:val="0"/>
        <w:autoSpaceDE w:val="0"/>
        <w:autoSpaceDN w:val="0"/>
        <w:adjustRightInd w:val="0"/>
        <w:spacing w:after="0" w:line="240" w:lineRule="auto"/>
        <w:ind w:left="9"/>
        <w:jc w:val="center"/>
        <w:rPr>
          <w:rFonts w:ascii="Calibri" w:hAnsi="Calibri" w:cs="Calibri"/>
          <w:b/>
          <w:bCs/>
          <w:color w:val="00B0F0"/>
          <w:sz w:val="32"/>
          <w:szCs w:val="32"/>
        </w:rPr>
      </w:pPr>
    </w:p>
    <w:p w14:paraId="7E97F7B6" w14:textId="77777777" w:rsidR="00AC53C5" w:rsidRDefault="00AC53C5" w:rsidP="009D4E1A">
      <w:pPr>
        <w:widowControl w:val="0"/>
        <w:autoSpaceDE w:val="0"/>
        <w:autoSpaceDN w:val="0"/>
        <w:adjustRightInd w:val="0"/>
        <w:spacing w:after="0" w:line="240" w:lineRule="auto"/>
        <w:ind w:left="9"/>
        <w:jc w:val="center"/>
        <w:rPr>
          <w:rFonts w:ascii="Calibri" w:hAnsi="Calibri" w:cs="Calibri"/>
          <w:b/>
          <w:bCs/>
          <w:color w:val="00B0F0"/>
          <w:sz w:val="32"/>
          <w:szCs w:val="32"/>
        </w:rPr>
      </w:pPr>
    </w:p>
    <w:p w14:paraId="3D07ED6C" w14:textId="12115B6A" w:rsidR="00E53884" w:rsidRPr="009D4E1A" w:rsidRDefault="009D4E1A" w:rsidP="009D4E1A">
      <w:pPr>
        <w:widowControl w:val="0"/>
        <w:autoSpaceDE w:val="0"/>
        <w:autoSpaceDN w:val="0"/>
        <w:adjustRightInd w:val="0"/>
        <w:spacing w:after="0" w:line="240" w:lineRule="auto"/>
        <w:ind w:left="9"/>
        <w:jc w:val="center"/>
        <w:rPr>
          <w:rFonts w:ascii="Times New Roman" w:hAnsi="Times New Roman" w:cs="Times New Roman"/>
          <w:color w:val="00B0F0"/>
          <w:sz w:val="32"/>
          <w:szCs w:val="32"/>
        </w:rPr>
      </w:pPr>
      <w:r>
        <w:rPr>
          <w:rFonts w:ascii="Calibri" w:hAnsi="Calibri" w:cs="Calibri"/>
          <w:b/>
          <w:bCs/>
          <w:color w:val="00B0F0"/>
          <w:sz w:val="32"/>
          <w:szCs w:val="32"/>
        </w:rPr>
        <w:t xml:space="preserve">SİSTEME YÜKLENECEK </w:t>
      </w:r>
      <w:r w:rsidR="007D20B1" w:rsidRPr="00F51378">
        <w:rPr>
          <w:rFonts w:ascii="Calibri" w:hAnsi="Calibri" w:cs="Calibri"/>
          <w:b/>
          <w:bCs/>
          <w:color w:val="00B0F0"/>
          <w:sz w:val="32"/>
          <w:szCs w:val="32"/>
        </w:rPr>
        <w:t>BELGELER</w:t>
      </w:r>
    </w:p>
    <w:p w14:paraId="27313D96" w14:textId="33701BBD" w:rsidR="009D4E1A" w:rsidRPr="009D4E1A" w:rsidRDefault="009D4E1A" w:rsidP="009D4E1A">
      <w:pPr>
        <w:pStyle w:val="ListeParagraf"/>
        <w:widowControl w:val="0"/>
        <w:numPr>
          <w:ilvl w:val="0"/>
          <w:numId w:val="8"/>
        </w:numPr>
        <w:overflowPunct w:val="0"/>
        <w:autoSpaceDE w:val="0"/>
        <w:autoSpaceDN w:val="0"/>
        <w:adjustRightInd w:val="0"/>
        <w:spacing w:after="0" w:line="243" w:lineRule="auto"/>
        <w:ind w:right="1411"/>
        <w:rPr>
          <w:rFonts w:ascii="Calibri" w:hAnsi="Calibri" w:cs="Calibri"/>
          <w:sz w:val="24"/>
          <w:szCs w:val="24"/>
        </w:rPr>
      </w:pPr>
      <w:r>
        <w:rPr>
          <w:rFonts w:ascii="Calibri" w:hAnsi="Calibri" w:cs="Calibri"/>
          <w:sz w:val="24"/>
          <w:szCs w:val="24"/>
        </w:rPr>
        <w:t>Öğrenci Belgesi</w:t>
      </w:r>
      <w:r w:rsidR="002B7D10">
        <w:rPr>
          <w:rFonts w:ascii="Calibri" w:hAnsi="Calibri" w:cs="Calibri"/>
          <w:sz w:val="24"/>
          <w:szCs w:val="24"/>
        </w:rPr>
        <w:t xml:space="preserve"> </w:t>
      </w:r>
    </w:p>
    <w:p w14:paraId="1E0334E6" w14:textId="55E48369" w:rsidR="00643787" w:rsidRPr="009D4E1A" w:rsidRDefault="0051233E" w:rsidP="009D4E1A">
      <w:pPr>
        <w:pStyle w:val="ListeParagraf"/>
        <w:widowControl w:val="0"/>
        <w:numPr>
          <w:ilvl w:val="0"/>
          <w:numId w:val="8"/>
        </w:numPr>
        <w:overflowPunct w:val="0"/>
        <w:autoSpaceDE w:val="0"/>
        <w:autoSpaceDN w:val="0"/>
        <w:adjustRightInd w:val="0"/>
        <w:spacing w:after="0" w:line="243" w:lineRule="auto"/>
        <w:ind w:right="2060"/>
        <w:rPr>
          <w:rFonts w:ascii="Times New Roman" w:hAnsi="Times New Roman" w:cs="Times New Roman"/>
          <w:sz w:val="24"/>
          <w:szCs w:val="24"/>
        </w:rPr>
      </w:pPr>
      <w:r w:rsidRPr="009D4E1A">
        <w:rPr>
          <w:rFonts w:ascii="Calibri" w:hAnsi="Calibri" w:cs="Calibri"/>
          <w:sz w:val="24"/>
          <w:szCs w:val="24"/>
        </w:rPr>
        <w:t>N</w:t>
      </w:r>
      <w:r w:rsidR="007D20B1" w:rsidRPr="009D4E1A">
        <w:rPr>
          <w:rFonts w:ascii="Calibri" w:hAnsi="Calibri" w:cs="Calibri"/>
          <w:sz w:val="24"/>
          <w:szCs w:val="24"/>
        </w:rPr>
        <w:t xml:space="preserve">ot </w:t>
      </w:r>
      <w:r w:rsidRPr="009D4E1A">
        <w:rPr>
          <w:rFonts w:ascii="Calibri" w:hAnsi="Calibri" w:cs="Calibri"/>
          <w:sz w:val="24"/>
          <w:szCs w:val="24"/>
        </w:rPr>
        <w:t>Durum B</w:t>
      </w:r>
      <w:r w:rsidR="007D20B1" w:rsidRPr="009D4E1A">
        <w:rPr>
          <w:rFonts w:ascii="Calibri" w:hAnsi="Calibri" w:cs="Calibri"/>
          <w:sz w:val="24"/>
          <w:szCs w:val="24"/>
        </w:rPr>
        <w:t>elgesi (Transkript)</w:t>
      </w:r>
      <w:r w:rsidR="00A97668">
        <w:rPr>
          <w:rFonts w:ascii="Calibri" w:hAnsi="Calibri" w:cs="Calibri"/>
          <w:sz w:val="24"/>
          <w:szCs w:val="24"/>
        </w:rPr>
        <w:t xml:space="preserve"> </w:t>
      </w:r>
    </w:p>
    <w:p w14:paraId="4B1F511A" w14:textId="77777777" w:rsidR="00643787" w:rsidRDefault="00643787">
      <w:pPr>
        <w:widowControl w:val="0"/>
        <w:autoSpaceDE w:val="0"/>
        <w:autoSpaceDN w:val="0"/>
        <w:adjustRightInd w:val="0"/>
        <w:spacing w:after="0" w:line="2" w:lineRule="exact"/>
        <w:rPr>
          <w:rFonts w:ascii="Times New Roman" w:hAnsi="Times New Roman" w:cs="Times New Roman"/>
          <w:sz w:val="24"/>
          <w:szCs w:val="24"/>
        </w:rPr>
      </w:pPr>
    </w:p>
    <w:p w14:paraId="5A47F64F" w14:textId="04D89C9E" w:rsidR="00643787" w:rsidRDefault="006706E1">
      <w:pPr>
        <w:widowControl w:val="0"/>
        <w:overflowPunct w:val="0"/>
        <w:autoSpaceDE w:val="0"/>
        <w:autoSpaceDN w:val="0"/>
        <w:adjustRightInd w:val="0"/>
        <w:spacing w:after="0" w:line="239" w:lineRule="auto"/>
        <w:ind w:left="9" w:right="1500"/>
        <w:rPr>
          <w:rFonts w:ascii="Times New Roman" w:hAnsi="Times New Roman" w:cs="Times New Roman"/>
          <w:sz w:val="24"/>
          <w:szCs w:val="24"/>
        </w:rPr>
      </w:pPr>
      <w:r>
        <w:rPr>
          <w:rFonts w:ascii="Calibri" w:hAnsi="Calibri" w:cs="Calibri"/>
          <w:sz w:val="24"/>
          <w:szCs w:val="24"/>
        </w:rPr>
        <w:t>3</w:t>
      </w:r>
      <w:r w:rsidR="007D20B1">
        <w:rPr>
          <w:rFonts w:ascii="Calibri" w:hAnsi="Calibri" w:cs="Calibri"/>
          <w:sz w:val="24"/>
          <w:szCs w:val="24"/>
        </w:rPr>
        <w:t xml:space="preserve">- </w:t>
      </w:r>
      <w:r w:rsidR="009D4E1A">
        <w:rPr>
          <w:rFonts w:ascii="Calibri" w:hAnsi="Calibri" w:cs="Calibri"/>
          <w:sz w:val="24"/>
          <w:szCs w:val="24"/>
        </w:rPr>
        <w:t xml:space="preserve">  </w:t>
      </w:r>
      <w:r w:rsidR="007D20B1">
        <w:rPr>
          <w:rFonts w:ascii="Calibri" w:hAnsi="Calibri" w:cs="Calibri"/>
          <w:sz w:val="24"/>
          <w:szCs w:val="24"/>
        </w:rPr>
        <w:t>Disiplin cezası almadığına dair belge.</w:t>
      </w:r>
      <w:r w:rsidR="00DE4C87">
        <w:rPr>
          <w:rFonts w:ascii="Calibri" w:hAnsi="Calibri" w:cs="Calibri"/>
          <w:sz w:val="24"/>
          <w:szCs w:val="24"/>
        </w:rPr>
        <w:t xml:space="preserve"> (</w:t>
      </w:r>
      <w:r w:rsidR="009D4E1A">
        <w:rPr>
          <w:rFonts w:ascii="Calibri" w:hAnsi="Calibri" w:cs="Calibri"/>
          <w:sz w:val="24"/>
          <w:szCs w:val="24"/>
        </w:rPr>
        <w:t xml:space="preserve">Transkript/Öğrenci </w:t>
      </w:r>
      <w:r w:rsidR="004C0F5B">
        <w:rPr>
          <w:rFonts w:ascii="Calibri" w:hAnsi="Calibri" w:cs="Calibri"/>
          <w:sz w:val="24"/>
          <w:szCs w:val="24"/>
        </w:rPr>
        <w:t>Belgesinde Yazılı değilse)</w:t>
      </w:r>
    </w:p>
    <w:p w14:paraId="65F9C3DC" w14:textId="77777777" w:rsidR="00643787" w:rsidRDefault="00643787">
      <w:pPr>
        <w:widowControl w:val="0"/>
        <w:autoSpaceDE w:val="0"/>
        <w:autoSpaceDN w:val="0"/>
        <w:adjustRightInd w:val="0"/>
        <w:spacing w:after="0" w:line="2" w:lineRule="exact"/>
        <w:rPr>
          <w:rFonts w:ascii="Times New Roman" w:hAnsi="Times New Roman" w:cs="Times New Roman"/>
          <w:sz w:val="24"/>
          <w:szCs w:val="24"/>
        </w:rPr>
      </w:pPr>
    </w:p>
    <w:p w14:paraId="66C1D4E3" w14:textId="61E872AC" w:rsidR="00643787" w:rsidRDefault="006706E1">
      <w:pPr>
        <w:widowControl w:val="0"/>
        <w:autoSpaceDE w:val="0"/>
        <w:autoSpaceDN w:val="0"/>
        <w:adjustRightInd w:val="0"/>
        <w:spacing w:after="0" w:line="240" w:lineRule="auto"/>
        <w:ind w:left="9"/>
        <w:rPr>
          <w:rFonts w:ascii="Times New Roman" w:hAnsi="Times New Roman" w:cs="Times New Roman"/>
          <w:sz w:val="24"/>
          <w:szCs w:val="24"/>
        </w:rPr>
      </w:pPr>
      <w:r>
        <w:rPr>
          <w:rFonts w:ascii="Calibri" w:hAnsi="Calibri" w:cs="Calibri"/>
          <w:sz w:val="24"/>
          <w:szCs w:val="24"/>
        </w:rPr>
        <w:t>4</w:t>
      </w:r>
      <w:r w:rsidR="007D20B1">
        <w:rPr>
          <w:rFonts w:ascii="Calibri" w:hAnsi="Calibri" w:cs="Calibri"/>
          <w:sz w:val="24"/>
          <w:szCs w:val="24"/>
        </w:rPr>
        <w:t xml:space="preserve">- </w:t>
      </w:r>
      <w:r w:rsidR="009D4E1A">
        <w:rPr>
          <w:rFonts w:ascii="Calibri" w:hAnsi="Calibri" w:cs="Calibri"/>
          <w:sz w:val="24"/>
          <w:szCs w:val="24"/>
        </w:rPr>
        <w:t xml:space="preserve"> </w:t>
      </w:r>
      <w:r w:rsidR="00DA6772">
        <w:rPr>
          <w:rFonts w:ascii="Calibri" w:hAnsi="Calibri" w:cs="Calibri"/>
          <w:sz w:val="24"/>
          <w:szCs w:val="24"/>
        </w:rPr>
        <w:t>YKS Yerleştirme Belgesi</w:t>
      </w:r>
      <w:r w:rsidR="007D20B1">
        <w:rPr>
          <w:rFonts w:ascii="Calibri" w:hAnsi="Calibri" w:cs="Calibri"/>
          <w:sz w:val="24"/>
          <w:szCs w:val="24"/>
        </w:rPr>
        <w:t xml:space="preserve"> </w:t>
      </w:r>
    </w:p>
    <w:p w14:paraId="21D1EE6C" w14:textId="0DA22597" w:rsidR="00643787" w:rsidRPr="00C21A11" w:rsidRDefault="006706E1">
      <w:pPr>
        <w:widowControl w:val="0"/>
        <w:overflowPunct w:val="0"/>
        <w:autoSpaceDE w:val="0"/>
        <w:autoSpaceDN w:val="0"/>
        <w:adjustRightInd w:val="0"/>
        <w:spacing w:after="0" w:line="240" w:lineRule="auto"/>
        <w:ind w:left="9" w:right="160"/>
        <w:rPr>
          <w:rFonts w:ascii="Times New Roman" w:hAnsi="Times New Roman" w:cs="Times New Roman"/>
          <w:color w:val="FF0000"/>
          <w:sz w:val="24"/>
          <w:szCs w:val="24"/>
        </w:rPr>
      </w:pPr>
      <w:r>
        <w:rPr>
          <w:rFonts w:ascii="Calibri" w:hAnsi="Calibri" w:cs="Calibri"/>
          <w:bCs/>
          <w:sz w:val="24"/>
          <w:szCs w:val="24"/>
        </w:rPr>
        <w:t>5</w:t>
      </w:r>
      <w:r w:rsidR="007D20B1" w:rsidRPr="006706E1">
        <w:rPr>
          <w:rFonts w:ascii="Calibri" w:hAnsi="Calibri" w:cs="Calibri"/>
          <w:bCs/>
          <w:sz w:val="24"/>
          <w:szCs w:val="24"/>
        </w:rPr>
        <w:t xml:space="preserve">– İkinci öğretimden örgün öğretime yatay geçiş yapmak isteyen adayların öğretim yılı sonu itibariyle </w:t>
      </w:r>
      <w:r w:rsidR="007D20B1" w:rsidRPr="00C21A11">
        <w:rPr>
          <w:rFonts w:ascii="Calibri" w:hAnsi="Calibri" w:cs="Calibri"/>
          <w:bCs/>
          <w:color w:val="FF0000"/>
          <w:sz w:val="24"/>
          <w:szCs w:val="24"/>
        </w:rPr>
        <w:t>%10’a girdiklerine dair resmi belge,</w:t>
      </w:r>
    </w:p>
    <w:p w14:paraId="5023141B" w14:textId="77777777" w:rsidR="00643787" w:rsidRDefault="00643787">
      <w:pPr>
        <w:widowControl w:val="0"/>
        <w:autoSpaceDE w:val="0"/>
        <w:autoSpaceDN w:val="0"/>
        <w:adjustRightInd w:val="0"/>
        <w:spacing w:after="0" w:line="269" w:lineRule="exact"/>
        <w:rPr>
          <w:rFonts w:ascii="Times New Roman" w:hAnsi="Times New Roman" w:cs="Times New Roman"/>
          <w:sz w:val="24"/>
          <w:szCs w:val="24"/>
        </w:rPr>
      </w:pPr>
    </w:p>
    <w:p w14:paraId="733AB529" w14:textId="31A960B3" w:rsidR="00643787" w:rsidRDefault="007D20B1">
      <w:pPr>
        <w:widowControl w:val="0"/>
        <w:overflowPunct w:val="0"/>
        <w:autoSpaceDE w:val="0"/>
        <w:autoSpaceDN w:val="0"/>
        <w:adjustRightInd w:val="0"/>
        <w:spacing w:after="0" w:line="244" w:lineRule="auto"/>
        <w:ind w:left="9"/>
        <w:jc w:val="both"/>
        <w:rPr>
          <w:rFonts w:ascii="Times New Roman" w:hAnsi="Times New Roman" w:cs="Times New Roman"/>
          <w:sz w:val="24"/>
          <w:szCs w:val="24"/>
        </w:rPr>
      </w:pPr>
      <w:r>
        <w:rPr>
          <w:rFonts w:ascii="Calibri" w:hAnsi="Calibri" w:cs="Calibri"/>
          <w:b/>
          <w:bCs/>
          <w:sz w:val="24"/>
          <w:szCs w:val="24"/>
          <w:u w:val="single"/>
        </w:rPr>
        <w:t>Not: 1)</w:t>
      </w:r>
      <w:r>
        <w:rPr>
          <w:rFonts w:ascii="Calibri" w:hAnsi="Calibri" w:cs="Calibri"/>
          <w:b/>
          <w:bCs/>
          <w:sz w:val="24"/>
          <w:szCs w:val="24"/>
        </w:rPr>
        <w:t xml:space="preserve"> Yukarıda istenen belgelerden eksik olanların müracaatları kesinlikle kabul edilmeyecektir, </w:t>
      </w:r>
    </w:p>
    <w:p w14:paraId="1F3B1409" w14:textId="77777777" w:rsidR="00643787" w:rsidRDefault="00643787">
      <w:pPr>
        <w:widowControl w:val="0"/>
        <w:autoSpaceDE w:val="0"/>
        <w:autoSpaceDN w:val="0"/>
        <w:adjustRightInd w:val="0"/>
        <w:spacing w:after="0" w:line="266" w:lineRule="exact"/>
        <w:rPr>
          <w:rFonts w:ascii="Times New Roman" w:hAnsi="Times New Roman" w:cs="Times New Roman"/>
          <w:sz w:val="24"/>
          <w:szCs w:val="24"/>
        </w:rPr>
      </w:pPr>
    </w:p>
    <w:p w14:paraId="6DE05CBD" w14:textId="0BDD8C95" w:rsidR="00643787" w:rsidRDefault="007D20B1">
      <w:pPr>
        <w:widowControl w:val="0"/>
        <w:overflowPunct w:val="0"/>
        <w:autoSpaceDE w:val="0"/>
        <w:autoSpaceDN w:val="0"/>
        <w:adjustRightInd w:val="0"/>
        <w:spacing w:after="0" w:line="248" w:lineRule="auto"/>
        <w:ind w:left="9"/>
        <w:jc w:val="both"/>
        <w:rPr>
          <w:rFonts w:ascii="Calibri" w:hAnsi="Calibri" w:cs="Calibri"/>
          <w:b/>
          <w:bCs/>
          <w:color w:val="FF0000"/>
          <w:sz w:val="24"/>
          <w:szCs w:val="24"/>
        </w:rPr>
      </w:pPr>
      <w:r>
        <w:rPr>
          <w:rFonts w:ascii="Calibri" w:hAnsi="Calibri" w:cs="Calibri"/>
          <w:b/>
          <w:bCs/>
          <w:sz w:val="24"/>
          <w:szCs w:val="24"/>
          <w:u w:val="single"/>
        </w:rPr>
        <w:t>Not: 2)</w:t>
      </w:r>
      <w:r>
        <w:rPr>
          <w:rFonts w:ascii="Calibri" w:hAnsi="Calibri" w:cs="Calibri"/>
          <w:b/>
          <w:bCs/>
          <w:sz w:val="24"/>
          <w:szCs w:val="24"/>
        </w:rPr>
        <w:t xml:space="preserve"> </w:t>
      </w:r>
      <w:r w:rsidRPr="00030E59">
        <w:rPr>
          <w:rFonts w:ascii="Calibri" w:hAnsi="Calibri" w:cs="Calibri"/>
          <w:b/>
          <w:bCs/>
          <w:color w:val="FF0000"/>
          <w:sz w:val="24"/>
          <w:szCs w:val="24"/>
        </w:rPr>
        <w:t xml:space="preserve">Yurt Dışında Öğrenim görmekte olan öğrenciler için </w:t>
      </w:r>
      <w:r w:rsidR="0022204D">
        <w:rPr>
          <w:rFonts w:ascii="Calibri" w:hAnsi="Calibri" w:cs="Calibri"/>
          <w:b/>
          <w:bCs/>
          <w:color w:val="FF0000"/>
          <w:sz w:val="24"/>
          <w:szCs w:val="24"/>
        </w:rPr>
        <w:t xml:space="preserve">yatay geçiş </w:t>
      </w:r>
      <w:r w:rsidRPr="00030E59">
        <w:rPr>
          <w:rFonts w:ascii="Calibri" w:hAnsi="Calibri" w:cs="Calibri"/>
          <w:b/>
          <w:bCs/>
          <w:color w:val="FF0000"/>
          <w:sz w:val="24"/>
          <w:szCs w:val="24"/>
        </w:rPr>
        <w:t>kontenjan</w:t>
      </w:r>
      <w:r w:rsidR="0022204D">
        <w:rPr>
          <w:rFonts w:ascii="Calibri" w:hAnsi="Calibri" w:cs="Calibri"/>
          <w:b/>
          <w:bCs/>
          <w:color w:val="FF0000"/>
          <w:sz w:val="24"/>
          <w:szCs w:val="24"/>
        </w:rPr>
        <w:t xml:space="preserve"> bulunmamaktadır</w:t>
      </w:r>
      <w:r w:rsidRPr="00030E59">
        <w:rPr>
          <w:rFonts w:ascii="Calibri" w:hAnsi="Calibri" w:cs="Calibri"/>
          <w:b/>
          <w:bCs/>
          <w:color w:val="FF0000"/>
          <w:sz w:val="24"/>
          <w:szCs w:val="24"/>
        </w:rPr>
        <w:t>.</w:t>
      </w:r>
    </w:p>
    <w:p w14:paraId="562C75D1" w14:textId="77777777" w:rsidR="00F51378" w:rsidRDefault="00F51378">
      <w:pPr>
        <w:widowControl w:val="0"/>
        <w:overflowPunct w:val="0"/>
        <w:autoSpaceDE w:val="0"/>
        <w:autoSpaceDN w:val="0"/>
        <w:adjustRightInd w:val="0"/>
        <w:spacing w:after="0" w:line="248" w:lineRule="auto"/>
        <w:ind w:left="9"/>
        <w:jc w:val="both"/>
        <w:rPr>
          <w:rFonts w:ascii="Times New Roman" w:hAnsi="Times New Roman" w:cs="Times New Roman"/>
          <w:sz w:val="24"/>
          <w:szCs w:val="24"/>
        </w:rPr>
      </w:pPr>
    </w:p>
    <w:p w14:paraId="5AAC736F" w14:textId="77777777" w:rsidR="00643787" w:rsidRPr="00F51378" w:rsidRDefault="007D20B1" w:rsidP="005D7F81">
      <w:pPr>
        <w:widowControl w:val="0"/>
        <w:autoSpaceDE w:val="0"/>
        <w:autoSpaceDN w:val="0"/>
        <w:adjustRightInd w:val="0"/>
        <w:spacing w:after="0" w:line="240" w:lineRule="auto"/>
        <w:jc w:val="center"/>
        <w:rPr>
          <w:rFonts w:ascii="Calibri" w:hAnsi="Calibri" w:cs="Calibri"/>
          <w:b/>
          <w:bCs/>
          <w:color w:val="00B0F0"/>
          <w:sz w:val="32"/>
          <w:szCs w:val="32"/>
        </w:rPr>
      </w:pPr>
      <w:bookmarkStart w:id="3" w:name="page4"/>
      <w:bookmarkEnd w:id="3"/>
      <w:r w:rsidRPr="00F51378">
        <w:rPr>
          <w:rFonts w:ascii="Calibri" w:hAnsi="Calibri" w:cs="Calibri"/>
          <w:b/>
          <w:bCs/>
          <w:color w:val="00B0F0"/>
          <w:sz w:val="32"/>
          <w:szCs w:val="32"/>
        </w:rPr>
        <w:t>SONUÇLARIN İLANI</w:t>
      </w:r>
    </w:p>
    <w:p w14:paraId="5986CD55" w14:textId="5242D365" w:rsidR="00A15CA5" w:rsidRDefault="00A15CA5" w:rsidP="00A15CA5">
      <w:pPr>
        <w:widowControl w:val="0"/>
        <w:overflowPunct w:val="0"/>
        <w:autoSpaceDE w:val="0"/>
        <w:autoSpaceDN w:val="0"/>
        <w:adjustRightInd w:val="0"/>
        <w:spacing w:after="0" w:line="242" w:lineRule="auto"/>
        <w:ind w:left="9"/>
        <w:jc w:val="both"/>
        <w:rPr>
          <w:rFonts w:ascii="Times New Roman" w:hAnsi="Times New Roman" w:cs="Times New Roman"/>
          <w:sz w:val="24"/>
          <w:szCs w:val="24"/>
        </w:rPr>
      </w:pPr>
      <w:r>
        <w:rPr>
          <w:rFonts w:ascii="Calibri" w:hAnsi="Calibri" w:cs="Calibri"/>
          <w:sz w:val="24"/>
          <w:szCs w:val="24"/>
        </w:rPr>
        <w:t xml:space="preserve">Kesin kayıt hakkı kazanan adaylar </w:t>
      </w:r>
      <w:r>
        <w:rPr>
          <w:rFonts w:ascii="Calibri" w:hAnsi="Calibri" w:cs="Calibri"/>
          <w:color w:val="0000FF"/>
          <w:sz w:val="24"/>
          <w:szCs w:val="24"/>
          <w:u w:val="single"/>
        </w:rPr>
        <w:t>www.adiyaman.edu.tr</w:t>
      </w:r>
      <w:r>
        <w:rPr>
          <w:rFonts w:ascii="Calibri" w:hAnsi="Calibri" w:cs="Calibri"/>
          <w:sz w:val="24"/>
          <w:szCs w:val="24"/>
        </w:rPr>
        <w:t xml:space="preserve"> adresinden duyurulur. Kesin kayıt işlemleri </w:t>
      </w:r>
      <w:r w:rsidR="009F656D" w:rsidRPr="008A2EC2">
        <w:rPr>
          <w:color w:val="000000" w:themeColor="text1"/>
          <w:sz w:val="24"/>
        </w:rPr>
        <w:t>üniversitemiz senatosunda</w:t>
      </w:r>
      <w:r w:rsidR="009F656D">
        <w:rPr>
          <w:rFonts w:ascii="Calibri" w:hAnsi="Calibri" w:cs="Calibri"/>
          <w:sz w:val="24"/>
          <w:szCs w:val="24"/>
        </w:rPr>
        <w:t xml:space="preserve"> </w:t>
      </w:r>
      <w:r>
        <w:rPr>
          <w:rFonts w:ascii="Calibri" w:hAnsi="Calibri" w:cs="Calibri"/>
          <w:sz w:val="24"/>
          <w:szCs w:val="24"/>
        </w:rPr>
        <w:t xml:space="preserve">belirtilen </w:t>
      </w:r>
      <w:r w:rsidR="009F656D">
        <w:rPr>
          <w:rFonts w:ascii="Calibri" w:hAnsi="Calibri" w:cs="Calibri"/>
          <w:sz w:val="24"/>
          <w:szCs w:val="24"/>
        </w:rPr>
        <w:t>tarihlerde</w:t>
      </w:r>
      <w:r>
        <w:rPr>
          <w:rFonts w:ascii="Calibri" w:hAnsi="Calibri" w:cs="Calibri"/>
          <w:sz w:val="24"/>
          <w:szCs w:val="24"/>
        </w:rPr>
        <w:t xml:space="preserve"> </w:t>
      </w:r>
      <w:r w:rsidRPr="003650AC">
        <w:rPr>
          <w:rFonts w:ascii="Calibri" w:hAnsi="Calibri" w:cs="Calibri"/>
          <w:color w:val="FF0000"/>
          <w:sz w:val="24"/>
          <w:szCs w:val="24"/>
        </w:rPr>
        <w:t>şahsen</w:t>
      </w:r>
      <w:r>
        <w:rPr>
          <w:rFonts w:ascii="Calibri" w:hAnsi="Calibri" w:cs="Calibri"/>
          <w:sz w:val="24"/>
          <w:szCs w:val="24"/>
        </w:rPr>
        <w:t xml:space="preserve"> Öğrenci İşleri Daire Başkanlığına gelerek</w:t>
      </w:r>
      <w:r w:rsidR="00CC09D6">
        <w:rPr>
          <w:rFonts w:ascii="Calibri" w:hAnsi="Calibri" w:cs="Calibri"/>
          <w:sz w:val="24"/>
          <w:szCs w:val="24"/>
        </w:rPr>
        <w:t xml:space="preserve"> </w:t>
      </w:r>
      <w:r w:rsidR="00CC09D6" w:rsidRPr="00CC09D6">
        <w:rPr>
          <w:rFonts w:ascii="Calibri" w:hAnsi="Calibri" w:cs="Calibri"/>
          <w:color w:val="FF0000"/>
          <w:sz w:val="24"/>
          <w:szCs w:val="24"/>
        </w:rPr>
        <w:t xml:space="preserve">veya </w:t>
      </w:r>
      <w:r w:rsidR="00667EB0" w:rsidRPr="00CC09D6">
        <w:rPr>
          <w:rFonts w:ascii="Calibri" w:hAnsi="Calibri" w:cs="Calibri"/>
          <w:color w:val="FF0000"/>
          <w:sz w:val="24"/>
          <w:szCs w:val="24"/>
        </w:rPr>
        <w:t>vekâlet</w:t>
      </w:r>
      <w:r w:rsidR="00CC09D6" w:rsidRPr="00CC09D6">
        <w:rPr>
          <w:rFonts w:ascii="Calibri" w:hAnsi="Calibri" w:cs="Calibri"/>
          <w:color w:val="FF0000"/>
          <w:sz w:val="24"/>
          <w:szCs w:val="24"/>
        </w:rPr>
        <w:t xml:space="preserve"> yoluyla</w:t>
      </w:r>
      <w:r w:rsidR="00E5062E">
        <w:rPr>
          <w:rFonts w:ascii="Calibri" w:hAnsi="Calibri" w:cs="Calibri"/>
          <w:sz w:val="24"/>
          <w:szCs w:val="24"/>
        </w:rPr>
        <w:t xml:space="preserve"> kayıt olacaklardır. İlçelerdeki akademik birimlere</w:t>
      </w:r>
      <w:r>
        <w:rPr>
          <w:rFonts w:ascii="Calibri" w:hAnsi="Calibri" w:cs="Calibri"/>
          <w:sz w:val="24"/>
          <w:szCs w:val="24"/>
        </w:rPr>
        <w:t xml:space="preserve"> geçiş yapan öğrenciler il</w:t>
      </w:r>
      <w:r w:rsidR="00E5062E">
        <w:rPr>
          <w:rFonts w:ascii="Calibri" w:hAnsi="Calibri" w:cs="Calibri"/>
          <w:sz w:val="24"/>
          <w:szCs w:val="24"/>
        </w:rPr>
        <w:t>gili İlçedeki akademik birimlerinde</w:t>
      </w:r>
      <w:r>
        <w:rPr>
          <w:rFonts w:ascii="Calibri" w:hAnsi="Calibri" w:cs="Calibri"/>
          <w:sz w:val="24"/>
          <w:szCs w:val="24"/>
        </w:rPr>
        <w:t xml:space="preserve"> kayıt yapacaklardır.</w:t>
      </w:r>
    </w:p>
    <w:p w14:paraId="1A965116" w14:textId="77777777" w:rsidR="00643787" w:rsidRDefault="00643787">
      <w:pPr>
        <w:widowControl w:val="0"/>
        <w:autoSpaceDE w:val="0"/>
        <w:autoSpaceDN w:val="0"/>
        <w:adjustRightInd w:val="0"/>
        <w:spacing w:after="0" w:line="283" w:lineRule="exact"/>
        <w:rPr>
          <w:rFonts w:ascii="Times New Roman" w:hAnsi="Times New Roman" w:cs="Times New Roman"/>
          <w:sz w:val="24"/>
          <w:szCs w:val="24"/>
        </w:rPr>
      </w:pPr>
    </w:p>
    <w:p w14:paraId="17EDCBCA" w14:textId="23AE07B2" w:rsidR="00643787" w:rsidRDefault="007D20B1">
      <w:pPr>
        <w:widowControl w:val="0"/>
        <w:overflowPunct w:val="0"/>
        <w:autoSpaceDE w:val="0"/>
        <w:autoSpaceDN w:val="0"/>
        <w:adjustRightInd w:val="0"/>
        <w:spacing w:after="0" w:line="243" w:lineRule="auto"/>
        <w:jc w:val="both"/>
        <w:rPr>
          <w:rFonts w:ascii="Calibri" w:hAnsi="Calibri" w:cs="Calibri"/>
          <w:sz w:val="24"/>
          <w:szCs w:val="24"/>
        </w:rPr>
      </w:pPr>
      <w:r>
        <w:rPr>
          <w:rFonts w:ascii="Calibri" w:hAnsi="Calibri" w:cs="Calibri"/>
          <w:sz w:val="24"/>
          <w:szCs w:val="24"/>
        </w:rPr>
        <w:t xml:space="preserve">Yatay geçiş başvurusu kabul edilen adayların listesi </w:t>
      </w:r>
      <w:hyperlink r:id="rId8" w:history="1">
        <w:r w:rsidR="00AC53C5" w:rsidRPr="00FE2D3E">
          <w:rPr>
            <w:rStyle w:val="Kpr"/>
            <w:rFonts w:ascii="Calibri" w:hAnsi="Calibri" w:cs="Calibri"/>
            <w:sz w:val="24"/>
            <w:szCs w:val="24"/>
          </w:rPr>
          <w:t>http://www.adiyaman.edu.tr</w:t>
        </w:r>
      </w:hyperlink>
      <w:r w:rsidR="00AC53C5">
        <w:rPr>
          <w:rFonts w:ascii="Calibri" w:hAnsi="Calibri" w:cs="Calibri"/>
          <w:color w:val="FF0000"/>
          <w:sz w:val="24"/>
          <w:szCs w:val="24"/>
        </w:rPr>
        <w:t xml:space="preserve"> </w:t>
      </w:r>
      <w:r w:rsidR="00AC53C5">
        <w:rPr>
          <w:rFonts w:ascii="Calibri" w:hAnsi="Calibri" w:cs="Calibri"/>
          <w:sz w:val="24"/>
          <w:szCs w:val="24"/>
        </w:rPr>
        <w:t>web a</w:t>
      </w:r>
      <w:r>
        <w:rPr>
          <w:rFonts w:ascii="Calibri" w:hAnsi="Calibri" w:cs="Calibri"/>
          <w:sz w:val="24"/>
          <w:szCs w:val="24"/>
        </w:rPr>
        <w:t>dresi</w:t>
      </w:r>
      <w:r w:rsidR="00AC53C5">
        <w:rPr>
          <w:rFonts w:ascii="Calibri" w:hAnsi="Calibri" w:cs="Calibri"/>
          <w:sz w:val="24"/>
          <w:szCs w:val="24"/>
        </w:rPr>
        <w:t>n</w:t>
      </w:r>
      <w:r>
        <w:rPr>
          <w:rFonts w:ascii="Calibri" w:hAnsi="Calibri" w:cs="Calibri"/>
          <w:sz w:val="24"/>
          <w:szCs w:val="24"/>
        </w:rPr>
        <w:t>den kesin kayıt tarihinden önce ilan edilecektir. Belirtilen tarihlerde</w:t>
      </w:r>
      <w:r w:rsidR="00667EB0">
        <w:rPr>
          <w:rFonts w:ascii="Calibri" w:hAnsi="Calibri" w:cs="Calibri"/>
          <w:sz w:val="24"/>
          <w:szCs w:val="24"/>
        </w:rPr>
        <w:t xml:space="preserve"> mesai saatleri içinde</w:t>
      </w:r>
      <w:r>
        <w:rPr>
          <w:rFonts w:ascii="Calibri" w:hAnsi="Calibri" w:cs="Calibri"/>
          <w:sz w:val="24"/>
          <w:szCs w:val="24"/>
        </w:rPr>
        <w:t xml:space="preserve"> kesin kayıt yaptırmayan adayların yerine ilan edilen yedek listesindeki sıraya göre ilan edilen </w:t>
      </w:r>
      <w:r w:rsidR="009F656D">
        <w:rPr>
          <w:rFonts w:ascii="Calibri" w:hAnsi="Calibri" w:cs="Calibri"/>
          <w:sz w:val="24"/>
          <w:szCs w:val="24"/>
        </w:rPr>
        <w:t xml:space="preserve">adaylar </w:t>
      </w:r>
      <w:r>
        <w:rPr>
          <w:rFonts w:ascii="Calibri" w:hAnsi="Calibri" w:cs="Calibri"/>
          <w:sz w:val="24"/>
          <w:szCs w:val="24"/>
        </w:rPr>
        <w:t>yedek kayıt tarihlerinde kayıtları yapılacaktır.</w:t>
      </w:r>
    </w:p>
    <w:p w14:paraId="44FB30F8" w14:textId="77777777" w:rsidR="00643787" w:rsidRDefault="00643787">
      <w:pPr>
        <w:widowControl w:val="0"/>
        <w:autoSpaceDE w:val="0"/>
        <w:autoSpaceDN w:val="0"/>
        <w:adjustRightInd w:val="0"/>
        <w:spacing w:after="0" w:line="239" w:lineRule="exact"/>
        <w:rPr>
          <w:rFonts w:ascii="Times New Roman" w:hAnsi="Times New Roman" w:cs="Times New Roman"/>
          <w:sz w:val="24"/>
          <w:szCs w:val="24"/>
        </w:rPr>
      </w:pPr>
    </w:p>
    <w:p w14:paraId="37E5D520" w14:textId="77777777" w:rsidR="00643787" w:rsidRPr="00F51378" w:rsidRDefault="007D20B1" w:rsidP="005D7F81">
      <w:pPr>
        <w:widowControl w:val="0"/>
        <w:autoSpaceDE w:val="0"/>
        <w:autoSpaceDN w:val="0"/>
        <w:adjustRightInd w:val="0"/>
        <w:spacing w:after="0" w:line="240" w:lineRule="auto"/>
        <w:jc w:val="center"/>
        <w:rPr>
          <w:rFonts w:ascii="Times New Roman" w:hAnsi="Times New Roman" w:cs="Times New Roman"/>
          <w:color w:val="00B0F0"/>
          <w:sz w:val="32"/>
          <w:szCs w:val="32"/>
        </w:rPr>
      </w:pPr>
      <w:r w:rsidRPr="00F51378">
        <w:rPr>
          <w:rFonts w:ascii="Calibri" w:hAnsi="Calibri" w:cs="Calibri"/>
          <w:b/>
          <w:bCs/>
          <w:color w:val="00B0F0"/>
          <w:sz w:val="32"/>
          <w:szCs w:val="32"/>
        </w:rPr>
        <w:t>YATAY GEÇİŞ KAYIT İŞLEMLERİ</w:t>
      </w:r>
    </w:p>
    <w:p w14:paraId="274F430F" w14:textId="2B151CE1" w:rsidR="00643787" w:rsidRDefault="007D20B1">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Calibri" w:hAnsi="Calibri" w:cs="Calibri"/>
          <w:sz w:val="24"/>
          <w:szCs w:val="24"/>
        </w:rPr>
        <w:t xml:space="preserve">Yatay geçişi kabul edilen öğrenciler yukarıda belirtilen tarihlerde kayıt belgeleri ile Öğrenci İşleri Daire Başkanlığına </w:t>
      </w:r>
      <w:r w:rsidR="00E5062E">
        <w:rPr>
          <w:rFonts w:ascii="Calibri" w:hAnsi="Calibri" w:cs="Calibri"/>
          <w:sz w:val="24"/>
          <w:szCs w:val="24"/>
        </w:rPr>
        <w:t xml:space="preserve">ve ilçedeki akademik birimlerine </w:t>
      </w:r>
      <w:r w:rsidR="00716994">
        <w:rPr>
          <w:rFonts w:ascii="Calibri" w:hAnsi="Calibri" w:cs="Calibri"/>
          <w:sz w:val="24"/>
          <w:szCs w:val="24"/>
        </w:rPr>
        <w:t xml:space="preserve">gelerek </w:t>
      </w:r>
      <w:r>
        <w:rPr>
          <w:rFonts w:ascii="Calibri" w:hAnsi="Calibri" w:cs="Calibri"/>
          <w:sz w:val="24"/>
          <w:szCs w:val="24"/>
        </w:rPr>
        <w:t>kesin kayıt işlemini tamamlayacaklardır.</w:t>
      </w:r>
    </w:p>
    <w:p w14:paraId="2695A342" w14:textId="77777777" w:rsidR="006C2B4B" w:rsidRDefault="006C2B4B">
      <w:pPr>
        <w:widowControl w:val="0"/>
        <w:autoSpaceDE w:val="0"/>
        <w:autoSpaceDN w:val="0"/>
        <w:adjustRightInd w:val="0"/>
        <w:spacing w:after="0" w:line="240" w:lineRule="auto"/>
        <w:rPr>
          <w:rFonts w:ascii="Calibri" w:hAnsi="Calibri" w:cs="Calibri"/>
          <w:b/>
          <w:bCs/>
          <w:color w:val="FF0000"/>
          <w:sz w:val="24"/>
          <w:szCs w:val="24"/>
        </w:rPr>
      </w:pPr>
    </w:p>
    <w:p w14:paraId="749AADDB" w14:textId="1CE55FB7" w:rsidR="00643787" w:rsidRPr="00B749E5" w:rsidRDefault="007D20B1">
      <w:pPr>
        <w:widowControl w:val="0"/>
        <w:autoSpaceDE w:val="0"/>
        <w:autoSpaceDN w:val="0"/>
        <w:adjustRightInd w:val="0"/>
        <w:spacing w:after="0" w:line="240" w:lineRule="auto"/>
        <w:rPr>
          <w:rFonts w:ascii="Times New Roman" w:hAnsi="Times New Roman" w:cs="Times New Roman"/>
          <w:color w:val="FF0000"/>
          <w:sz w:val="24"/>
          <w:szCs w:val="24"/>
        </w:rPr>
      </w:pPr>
      <w:r w:rsidRPr="00B749E5">
        <w:rPr>
          <w:rFonts w:ascii="Calibri" w:hAnsi="Calibri" w:cs="Calibri"/>
          <w:b/>
          <w:bCs/>
          <w:color w:val="FF0000"/>
          <w:sz w:val="24"/>
          <w:szCs w:val="24"/>
        </w:rPr>
        <w:t>Kesin Kayıt İçin Gerekli Belgeler</w:t>
      </w:r>
    </w:p>
    <w:p w14:paraId="17FE67A8" w14:textId="77777777" w:rsidR="00643787" w:rsidRDefault="007D20B1">
      <w:pPr>
        <w:widowControl w:val="0"/>
        <w:autoSpaceDE w:val="0"/>
        <w:autoSpaceDN w:val="0"/>
        <w:adjustRightInd w:val="0"/>
        <w:spacing w:after="0" w:line="240" w:lineRule="auto"/>
        <w:ind w:left="360"/>
        <w:rPr>
          <w:rFonts w:ascii="Times New Roman" w:hAnsi="Times New Roman" w:cs="Times New Roman"/>
          <w:sz w:val="24"/>
          <w:szCs w:val="24"/>
        </w:rPr>
      </w:pPr>
      <w:r>
        <w:rPr>
          <w:rFonts w:ascii="Calibri" w:hAnsi="Calibri" w:cs="Calibri"/>
          <w:b/>
          <w:bCs/>
          <w:sz w:val="24"/>
          <w:szCs w:val="24"/>
        </w:rPr>
        <w:t>1- Fotoğraf (2 Adet)</w:t>
      </w:r>
    </w:p>
    <w:p w14:paraId="54F13EC5" w14:textId="77777777" w:rsidR="00643787" w:rsidRDefault="007D20B1">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4E4E4E"/>
          <w:sz w:val="24"/>
          <w:szCs w:val="24"/>
        </w:rPr>
        <w:t>İlgili Mevzuat</w:t>
      </w:r>
      <w:r>
        <w:rPr>
          <w:rFonts w:ascii="Calibri" w:hAnsi="Calibri" w:cs="Calibri"/>
          <w:color w:val="4E4E4E"/>
          <w:sz w:val="24"/>
          <w:szCs w:val="24"/>
        </w:rPr>
        <w:t>:</w:t>
      </w:r>
    </w:p>
    <w:p w14:paraId="54E11D2A" w14:textId="77777777" w:rsidR="00643787" w:rsidRDefault="00643787">
      <w:pPr>
        <w:widowControl w:val="0"/>
        <w:autoSpaceDE w:val="0"/>
        <w:autoSpaceDN w:val="0"/>
        <w:adjustRightInd w:val="0"/>
        <w:spacing w:after="0" w:line="11" w:lineRule="exact"/>
        <w:rPr>
          <w:rFonts w:ascii="Times New Roman" w:hAnsi="Times New Roman" w:cs="Times New Roman"/>
          <w:sz w:val="24"/>
          <w:szCs w:val="24"/>
        </w:rPr>
      </w:pPr>
    </w:p>
    <w:p w14:paraId="47BC6FD2" w14:textId="069EDD09" w:rsidR="007D20B1" w:rsidRDefault="007D20B1">
      <w:pPr>
        <w:widowControl w:val="0"/>
        <w:autoSpaceDE w:val="0"/>
        <w:autoSpaceDN w:val="0"/>
        <w:adjustRightInd w:val="0"/>
        <w:spacing w:after="0" w:line="240" w:lineRule="auto"/>
        <w:rPr>
          <w:rFonts w:ascii="Calibri" w:hAnsi="Calibri" w:cs="Calibri"/>
          <w:color w:val="4E4E4E"/>
          <w:sz w:val="24"/>
          <w:szCs w:val="24"/>
        </w:rPr>
      </w:pPr>
      <w:r>
        <w:rPr>
          <w:rFonts w:ascii="Calibri" w:hAnsi="Calibri" w:cs="Calibri"/>
          <w:color w:val="4E4E4E"/>
          <w:sz w:val="24"/>
          <w:szCs w:val="24"/>
        </w:rPr>
        <w:t>Adıyaman Üniversitesi Ön Lisans ve Lisans Eğitim-Öğretim Programları Yatay Geçiş Yönergesi</w:t>
      </w:r>
    </w:p>
    <w:p w14:paraId="17925A78" w14:textId="64A569E9"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38DCF1F4" w14:textId="0F3ADD1C"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604128E0" w14:textId="3ECA11EF"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691EE1A0" w14:textId="60C2B53A"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28AF66CF" w14:textId="6C07ECE3"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0717AA91" w14:textId="31F737F2"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742A0C63" w14:textId="0C2A2B21"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48C53986" w14:textId="513CADC8"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1FE3C546" w14:textId="0013CC53"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129240FB" w14:textId="0FD392D6"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42B4DEF9" w14:textId="2FDAC5D3"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76E40F55" w14:textId="262D2E5C"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2E584A47" w14:textId="0C264AE1"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34135F59" w14:textId="663DA95A"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6696E199" w14:textId="455986BE"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169310E6" w14:textId="22FC1449"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3BA2E7FF" w14:textId="77777777"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097A81E9" w14:textId="077BCB99" w:rsidR="00354946" w:rsidRDefault="00354946">
      <w:pPr>
        <w:widowControl w:val="0"/>
        <w:autoSpaceDE w:val="0"/>
        <w:autoSpaceDN w:val="0"/>
        <w:adjustRightInd w:val="0"/>
        <w:spacing w:after="0" w:line="240" w:lineRule="auto"/>
        <w:rPr>
          <w:rFonts w:ascii="Calibri" w:hAnsi="Calibri" w:cs="Calibri"/>
          <w:color w:val="4E4E4E"/>
          <w:sz w:val="24"/>
          <w:szCs w:val="24"/>
        </w:rPr>
      </w:pPr>
    </w:p>
    <w:tbl>
      <w:tblPr>
        <w:tblW w:w="10765" w:type="dxa"/>
        <w:tblCellMar>
          <w:left w:w="70" w:type="dxa"/>
          <w:right w:w="70" w:type="dxa"/>
        </w:tblCellMar>
        <w:tblLook w:val="04A0" w:firstRow="1" w:lastRow="0" w:firstColumn="1" w:lastColumn="0" w:noHBand="0" w:noVBand="1"/>
      </w:tblPr>
      <w:tblGrid>
        <w:gridCol w:w="603"/>
        <w:gridCol w:w="2800"/>
        <w:gridCol w:w="3153"/>
        <w:gridCol w:w="1050"/>
        <w:gridCol w:w="1050"/>
        <w:gridCol w:w="1050"/>
        <w:gridCol w:w="1050"/>
        <w:gridCol w:w="9"/>
      </w:tblGrid>
      <w:tr w:rsidR="00FA2E0D" w:rsidRPr="00FA2E0D" w14:paraId="77D3B939" w14:textId="77777777" w:rsidTr="00FA2E0D">
        <w:trPr>
          <w:trHeight w:val="212"/>
        </w:trPr>
        <w:tc>
          <w:tcPr>
            <w:tcW w:w="10765" w:type="dxa"/>
            <w:gridSpan w:val="8"/>
            <w:tcBorders>
              <w:top w:val="nil"/>
              <w:left w:val="nil"/>
              <w:bottom w:val="nil"/>
              <w:right w:val="nil"/>
            </w:tcBorders>
            <w:shd w:val="clear" w:color="auto" w:fill="auto"/>
            <w:noWrap/>
            <w:vAlign w:val="bottom"/>
            <w:hideMark/>
          </w:tcPr>
          <w:p w14:paraId="6FD274B2" w14:textId="77777777" w:rsidR="00FA2E0D" w:rsidRPr="00FA2E0D" w:rsidRDefault="00FA2E0D" w:rsidP="00FA2E0D">
            <w:pPr>
              <w:spacing w:after="0" w:line="240" w:lineRule="auto"/>
              <w:jc w:val="center"/>
              <w:rPr>
                <w:rFonts w:ascii="Arial" w:eastAsia="Times New Roman" w:hAnsi="Arial" w:cs="Arial"/>
                <w:b/>
                <w:bCs/>
                <w:sz w:val="20"/>
                <w:szCs w:val="20"/>
              </w:rPr>
            </w:pPr>
            <w:bookmarkStart w:id="4" w:name="_GoBack"/>
            <w:bookmarkEnd w:id="4"/>
            <w:r w:rsidRPr="00FA2E0D">
              <w:rPr>
                <w:rFonts w:ascii="Arial" w:eastAsia="Times New Roman" w:hAnsi="Arial" w:cs="Arial"/>
                <w:b/>
                <w:bCs/>
                <w:sz w:val="20"/>
                <w:szCs w:val="20"/>
              </w:rPr>
              <w:lastRenderedPageBreak/>
              <w:t>T.C.</w:t>
            </w:r>
          </w:p>
        </w:tc>
      </w:tr>
      <w:tr w:rsidR="00FA2E0D" w:rsidRPr="00FA2E0D" w14:paraId="103360B0" w14:textId="77777777" w:rsidTr="00FA2E0D">
        <w:trPr>
          <w:trHeight w:val="212"/>
        </w:trPr>
        <w:tc>
          <w:tcPr>
            <w:tcW w:w="10765" w:type="dxa"/>
            <w:gridSpan w:val="8"/>
            <w:tcBorders>
              <w:top w:val="nil"/>
              <w:left w:val="nil"/>
              <w:bottom w:val="nil"/>
              <w:right w:val="nil"/>
            </w:tcBorders>
            <w:shd w:val="clear" w:color="auto" w:fill="auto"/>
            <w:noWrap/>
            <w:vAlign w:val="bottom"/>
            <w:hideMark/>
          </w:tcPr>
          <w:p w14:paraId="1075BF2A" w14:textId="77777777" w:rsidR="00FA2E0D" w:rsidRPr="00FA2E0D" w:rsidRDefault="00FA2E0D" w:rsidP="00FA2E0D">
            <w:pPr>
              <w:spacing w:after="0" w:line="240" w:lineRule="auto"/>
              <w:jc w:val="center"/>
              <w:rPr>
                <w:rFonts w:ascii="Arial" w:eastAsia="Times New Roman" w:hAnsi="Arial" w:cs="Arial"/>
                <w:b/>
                <w:bCs/>
                <w:sz w:val="20"/>
                <w:szCs w:val="20"/>
              </w:rPr>
            </w:pPr>
            <w:r w:rsidRPr="00FA2E0D">
              <w:rPr>
                <w:rFonts w:ascii="Arial" w:eastAsia="Times New Roman" w:hAnsi="Arial" w:cs="Arial"/>
                <w:b/>
                <w:bCs/>
                <w:sz w:val="20"/>
                <w:szCs w:val="20"/>
              </w:rPr>
              <w:t>ADIYAMAN ÜNİVERSİTESİ REKTÖRLÜĞÜ</w:t>
            </w:r>
          </w:p>
        </w:tc>
      </w:tr>
      <w:tr w:rsidR="00FA2E0D" w:rsidRPr="00FA2E0D" w14:paraId="0CBE4B04" w14:textId="77777777" w:rsidTr="00FA2E0D">
        <w:trPr>
          <w:trHeight w:val="212"/>
        </w:trPr>
        <w:tc>
          <w:tcPr>
            <w:tcW w:w="10765" w:type="dxa"/>
            <w:gridSpan w:val="8"/>
            <w:tcBorders>
              <w:top w:val="nil"/>
              <w:left w:val="nil"/>
              <w:bottom w:val="nil"/>
              <w:right w:val="nil"/>
            </w:tcBorders>
            <w:shd w:val="clear" w:color="auto" w:fill="auto"/>
            <w:noWrap/>
            <w:vAlign w:val="bottom"/>
            <w:hideMark/>
          </w:tcPr>
          <w:p w14:paraId="1E10FCC8" w14:textId="77777777" w:rsidR="00FA2E0D" w:rsidRPr="00FA2E0D" w:rsidRDefault="00FA2E0D" w:rsidP="00FA2E0D">
            <w:pPr>
              <w:spacing w:after="0" w:line="240" w:lineRule="auto"/>
              <w:jc w:val="center"/>
              <w:rPr>
                <w:rFonts w:ascii="Arial" w:eastAsia="Times New Roman" w:hAnsi="Arial" w:cs="Arial"/>
                <w:b/>
                <w:bCs/>
                <w:sz w:val="20"/>
                <w:szCs w:val="20"/>
              </w:rPr>
            </w:pPr>
            <w:r w:rsidRPr="00FA2E0D">
              <w:rPr>
                <w:rFonts w:ascii="Arial" w:eastAsia="Times New Roman" w:hAnsi="Arial" w:cs="Arial"/>
                <w:b/>
                <w:bCs/>
                <w:sz w:val="20"/>
                <w:szCs w:val="20"/>
              </w:rPr>
              <w:t>Öğrenci İşleri Daire Başkanlığı</w:t>
            </w:r>
          </w:p>
        </w:tc>
      </w:tr>
      <w:tr w:rsidR="00FA2E0D" w:rsidRPr="00FA2E0D" w14:paraId="5F4DF604" w14:textId="77777777" w:rsidTr="00FA2E0D">
        <w:trPr>
          <w:trHeight w:val="212"/>
        </w:trPr>
        <w:tc>
          <w:tcPr>
            <w:tcW w:w="10765" w:type="dxa"/>
            <w:gridSpan w:val="8"/>
            <w:tcBorders>
              <w:top w:val="nil"/>
              <w:left w:val="nil"/>
              <w:bottom w:val="nil"/>
              <w:right w:val="nil"/>
            </w:tcBorders>
            <w:shd w:val="clear" w:color="auto" w:fill="auto"/>
            <w:noWrap/>
            <w:vAlign w:val="bottom"/>
            <w:hideMark/>
          </w:tcPr>
          <w:p w14:paraId="7B50A16E" w14:textId="77777777" w:rsidR="00FA2E0D" w:rsidRPr="00FA2E0D" w:rsidRDefault="00FA2E0D" w:rsidP="00FA2E0D">
            <w:pPr>
              <w:spacing w:after="0" w:line="240" w:lineRule="auto"/>
              <w:jc w:val="center"/>
              <w:rPr>
                <w:rFonts w:ascii="Arial" w:eastAsia="Times New Roman" w:hAnsi="Arial" w:cs="Arial"/>
                <w:b/>
                <w:bCs/>
                <w:sz w:val="20"/>
                <w:szCs w:val="20"/>
              </w:rPr>
            </w:pPr>
          </w:p>
        </w:tc>
      </w:tr>
      <w:tr w:rsidR="00FA2E0D" w:rsidRPr="00FA2E0D" w14:paraId="5BCCB150" w14:textId="77777777" w:rsidTr="00FA2E0D">
        <w:trPr>
          <w:trHeight w:val="212"/>
        </w:trPr>
        <w:tc>
          <w:tcPr>
            <w:tcW w:w="10765" w:type="dxa"/>
            <w:gridSpan w:val="8"/>
            <w:tcBorders>
              <w:top w:val="nil"/>
              <w:left w:val="nil"/>
              <w:bottom w:val="single" w:sz="4" w:space="0" w:color="auto"/>
              <w:right w:val="nil"/>
            </w:tcBorders>
            <w:shd w:val="clear" w:color="auto" w:fill="auto"/>
            <w:noWrap/>
            <w:vAlign w:val="bottom"/>
            <w:hideMark/>
          </w:tcPr>
          <w:p w14:paraId="4CE3D770" w14:textId="77777777" w:rsidR="00FA2E0D" w:rsidRPr="00FA2E0D" w:rsidRDefault="00FA2E0D" w:rsidP="00FA2E0D">
            <w:pPr>
              <w:spacing w:after="0" w:line="240" w:lineRule="auto"/>
              <w:rPr>
                <w:rFonts w:ascii="Arial" w:eastAsia="Times New Roman" w:hAnsi="Arial" w:cs="Arial"/>
                <w:b/>
                <w:bCs/>
                <w:sz w:val="20"/>
                <w:szCs w:val="20"/>
              </w:rPr>
            </w:pPr>
            <w:r w:rsidRPr="00FA2E0D">
              <w:rPr>
                <w:rFonts w:ascii="Arial" w:eastAsia="Times New Roman" w:hAnsi="Arial" w:cs="Arial"/>
                <w:b/>
                <w:bCs/>
                <w:sz w:val="20"/>
                <w:szCs w:val="20"/>
              </w:rPr>
              <w:t xml:space="preserve">2024-2025 Güz Yarıyılı Yatay Geçiş </w:t>
            </w:r>
            <w:proofErr w:type="spellStart"/>
            <w:r w:rsidRPr="00FA2E0D">
              <w:rPr>
                <w:rFonts w:ascii="Arial" w:eastAsia="Times New Roman" w:hAnsi="Arial" w:cs="Arial"/>
                <w:b/>
                <w:bCs/>
                <w:sz w:val="20"/>
                <w:szCs w:val="20"/>
              </w:rPr>
              <w:t>Kontejanları</w:t>
            </w:r>
            <w:proofErr w:type="spellEnd"/>
          </w:p>
        </w:tc>
      </w:tr>
      <w:tr w:rsidR="00FA2E0D" w:rsidRPr="00FA2E0D" w14:paraId="23808D48" w14:textId="77777777" w:rsidTr="00FA2E0D">
        <w:trPr>
          <w:gridAfter w:val="1"/>
          <w:wAfter w:w="9" w:type="dxa"/>
          <w:trHeight w:val="500"/>
        </w:trPr>
        <w:tc>
          <w:tcPr>
            <w:tcW w:w="603" w:type="dxa"/>
            <w:tcBorders>
              <w:top w:val="nil"/>
              <w:left w:val="single" w:sz="4" w:space="0" w:color="auto"/>
              <w:bottom w:val="nil"/>
              <w:right w:val="single" w:sz="4" w:space="0" w:color="auto"/>
            </w:tcBorders>
            <w:shd w:val="clear" w:color="auto" w:fill="auto"/>
            <w:noWrap/>
            <w:vAlign w:val="bottom"/>
            <w:hideMark/>
          </w:tcPr>
          <w:p w14:paraId="56BB2ACB"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SAYI</w:t>
            </w:r>
          </w:p>
        </w:tc>
        <w:tc>
          <w:tcPr>
            <w:tcW w:w="2800" w:type="dxa"/>
            <w:tcBorders>
              <w:top w:val="nil"/>
              <w:left w:val="nil"/>
              <w:bottom w:val="single" w:sz="4" w:space="0" w:color="auto"/>
              <w:right w:val="single" w:sz="4" w:space="0" w:color="auto"/>
            </w:tcBorders>
            <w:shd w:val="clear" w:color="000000" w:fill="FFFFFF"/>
            <w:vAlign w:val="center"/>
            <w:hideMark/>
          </w:tcPr>
          <w:p w14:paraId="65659AB1" w14:textId="77777777" w:rsidR="00FA2E0D" w:rsidRPr="00FA2E0D" w:rsidRDefault="00FA2E0D" w:rsidP="00FA2E0D">
            <w:pPr>
              <w:spacing w:after="0" w:line="240" w:lineRule="auto"/>
              <w:rPr>
                <w:rFonts w:ascii="SansSerif" w:eastAsia="Times New Roman" w:hAnsi="SansSerif" w:cs="Arial"/>
                <w:b/>
                <w:bCs/>
                <w:color w:val="000000"/>
                <w:sz w:val="18"/>
                <w:szCs w:val="18"/>
              </w:rPr>
            </w:pPr>
            <w:r w:rsidRPr="00FA2E0D">
              <w:rPr>
                <w:rFonts w:ascii="SansSerif" w:eastAsia="Times New Roman" w:hAnsi="SansSerif" w:cs="Arial"/>
                <w:b/>
                <w:bCs/>
                <w:color w:val="000000"/>
                <w:sz w:val="18"/>
                <w:szCs w:val="18"/>
              </w:rPr>
              <w:t>FAK_YO_ADI</w:t>
            </w:r>
          </w:p>
        </w:tc>
        <w:tc>
          <w:tcPr>
            <w:tcW w:w="3153" w:type="dxa"/>
            <w:tcBorders>
              <w:top w:val="nil"/>
              <w:left w:val="nil"/>
              <w:bottom w:val="single" w:sz="4" w:space="0" w:color="auto"/>
              <w:right w:val="single" w:sz="4" w:space="0" w:color="auto"/>
            </w:tcBorders>
            <w:shd w:val="clear" w:color="000000" w:fill="FFFFFF"/>
            <w:vAlign w:val="center"/>
            <w:hideMark/>
          </w:tcPr>
          <w:p w14:paraId="05EC5631" w14:textId="77777777" w:rsidR="00FA2E0D" w:rsidRPr="00FA2E0D" w:rsidRDefault="00FA2E0D" w:rsidP="00FA2E0D">
            <w:pPr>
              <w:spacing w:after="0" w:line="240" w:lineRule="auto"/>
              <w:rPr>
                <w:rFonts w:ascii="SansSerif" w:eastAsia="Times New Roman" w:hAnsi="SansSerif" w:cs="Arial"/>
                <w:b/>
                <w:bCs/>
                <w:color w:val="000000"/>
                <w:sz w:val="18"/>
                <w:szCs w:val="18"/>
              </w:rPr>
            </w:pPr>
            <w:r w:rsidRPr="00FA2E0D">
              <w:rPr>
                <w:rFonts w:ascii="SansSerif" w:eastAsia="Times New Roman" w:hAnsi="SansSerif" w:cs="Arial"/>
                <w:b/>
                <w:bCs/>
                <w:color w:val="000000"/>
                <w:sz w:val="18"/>
                <w:szCs w:val="18"/>
              </w:rPr>
              <w:t>BIRIM_ADI</w:t>
            </w:r>
          </w:p>
        </w:tc>
        <w:tc>
          <w:tcPr>
            <w:tcW w:w="1050" w:type="dxa"/>
            <w:tcBorders>
              <w:top w:val="nil"/>
              <w:left w:val="nil"/>
              <w:bottom w:val="nil"/>
              <w:right w:val="single" w:sz="4" w:space="0" w:color="auto"/>
            </w:tcBorders>
            <w:shd w:val="clear" w:color="000000" w:fill="FFFFFF"/>
            <w:vAlign w:val="center"/>
            <w:hideMark/>
          </w:tcPr>
          <w:p w14:paraId="56B339C4" w14:textId="77777777" w:rsidR="00FA2E0D" w:rsidRPr="00FA2E0D" w:rsidRDefault="00FA2E0D" w:rsidP="00FA2E0D">
            <w:pPr>
              <w:spacing w:after="0" w:line="240" w:lineRule="auto"/>
              <w:rPr>
                <w:rFonts w:ascii="SansSerif" w:eastAsia="Times New Roman" w:hAnsi="SansSerif" w:cs="Arial"/>
                <w:b/>
                <w:bCs/>
                <w:color w:val="000000"/>
                <w:sz w:val="18"/>
                <w:szCs w:val="18"/>
              </w:rPr>
            </w:pPr>
            <w:r w:rsidRPr="00FA2E0D">
              <w:rPr>
                <w:rFonts w:ascii="SansSerif" w:eastAsia="Times New Roman" w:hAnsi="SansSerif" w:cs="Arial"/>
                <w:b/>
                <w:bCs/>
                <w:color w:val="000000"/>
                <w:sz w:val="18"/>
                <w:szCs w:val="18"/>
              </w:rPr>
              <w:t>2.SINIF YURTİÇİ</w:t>
            </w:r>
          </w:p>
        </w:tc>
        <w:tc>
          <w:tcPr>
            <w:tcW w:w="1050" w:type="dxa"/>
            <w:tcBorders>
              <w:top w:val="nil"/>
              <w:left w:val="nil"/>
              <w:bottom w:val="single" w:sz="4" w:space="0" w:color="auto"/>
              <w:right w:val="single" w:sz="4" w:space="0" w:color="auto"/>
            </w:tcBorders>
            <w:shd w:val="clear" w:color="000000" w:fill="FFFFFF"/>
            <w:vAlign w:val="center"/>
            <w:hideMark/>
          </w:tcPr>
          <w:p w14:paraId="34BBF53C" w14:textId="77777777" w:rsidR="00FA2E0D" w:rsidRPr="00FA2E0D" w:rsidRDefault="00FA2E0D" w:rsidP="00FA2E0D">
            <w:pPr>
              <w:spacing w:after="0" w:line="240" w:lineRule="auto"/>
              <w:rPr>
                <w:rFonts w:ascii="SansSerif" w:eastAsia="Times New Roman" w:hAnsi="SansSerif" w:cs="Arial"/>
                <w:b/>
                <w:bCs/>
                <w:color w:val="000000"/>
                <w:sz w:val="18"/>
                <w:szCs w:val="18"/>
              </w:rPr>
            </w:pPr>
            <w:r w:rsidRPr="00FA2E0D">
              <w:rPr>
                <w:rFonts w:ascii="SansSerif" w:eastAsia="Times New Roman" w:hAnsi="SansSerif" w:cs="Arial"/>
                <w:b/>
                <w:bCs/>
                <w:color w:val="000000"/>
                <w:sz w:val="18"/>
                <w:szCs w:val="18"/>
              </w:rPr>
              <w:t>3.SINIF YURTİÇİ</w:t>
            </w:r>
          </w:p>
        </w:tc>
        <w:tc>
          <w:tcPr>
            <w:tcW w:w="1050" w:type="dxa"/>
            <w:tcBorders>
              <w:top w:val="nil"/>
              <w:left w:val="nil"/>
              <w:bottom w:val="single" w:sz="4" w:space="0" w:color="auto"/>
              <w:right w:val="single" w:sz="4" w:space="0" w:color="auto"/>
            </w:tcBorders>
            <w:shd w:val="clear" w:color="000000" w:fill="FFFFFF"/>
            <w:vAlign w:val="center"/>
            <w:hideMark/>
          </w:tcPr>
          <w:p w14:paraId="29BBE141" w14:textId="77777777" w:rsidR="00FA2E0D" w:rsidRPr="00FA2E0D" w:rsidRDefault="00FA2E0D" w:rsidP="00FA2E0D">
            <w:pPr>
              <w:spacing w:after="0" w:line="240" w:lineRule="auto"/>
              <w:rPr>
                <w:rFonts w:ascii="SansSerif" w:eastAsia="Times New Roman" w:hAnsi="SansSerif" w:cs="Arial"/>
                <w:b/>
                <w:bCs/>
                <w:color w:val="000000"/>
                <w:sz w:val="18"/>
                <w:szCs w:val="18"/>
              </w:rPr>
            </w:pPr>
            <w:r w:rsidRPr="00FA2E0D">
              <w:rPr>
                <w:rFonts w:ascii="SansSerif" w:eastAsia="Times New Roman" w:hAnsi="SansSerif" w:cs="Arial"/>
                <w:b/>
                <w:bCs/>
                <w:color w:val="000000"/>
                <w:sz w:val="18"/>
                <w:szCs w:val="18"/>
              </w:rPr>
              <w:t>4.SINIF YURTİÇİ</w:t>
            </w:r>
          </w:p>
        </w:tc>
        <w:tc>
          <w:tcPr>
            <w:tcW w:w="1050" w:type="dxa"/>
            <w:tcBorders>
              <w:top w:val="nil"/>
              <w:left w:val="nil"/>
              <w:bottom w:val="single" w:sz="4" w:space="0" w:color="auto"/>
              <w:right w:val="single" w:sz="4" w:space="0" w:color="auto"/>
            </w:tcBorders>
            <w:shd w:val="clear" w:color="000000" w:fill="FFFFFF"/>
            <w:vAlign w:val="center"/>
            <w:hideMark/>
          </w:tcPr>
          <w:p w14:paraId="27BD4804" w14:textId="77777777" w:rsidR="00FA2E0D" w:rsidRPr="00FA2E0D" w:rsidRDefault="00FA2E0D" w:rsidP="00FA2E0D">
            <w:pPr>
              <w:spacing w:after="0" w:line="240" w:lineRule="auto"/>
              <w:rPr>
                <w:rFonts w:ascii="SansSerif" w:eastAsia="Times New Roman" w:hAnsi="SansSerif" w:cs="Arial"/>
                <w:b/>
                <w:bCs/>
                <w:color w:val="000000"/>
                <w:sz w:val="18"/>
                <w:szCs w:val="18"/>
              </w:rPr>
            </w:pPr>
            <w:r w:rsidRPr="00FA2E0D">
              <w:rPr>
                <w:rFonts w:ascii="SansSerif" w:eastAsia="Times New Roman" w:hAnsi="SansSerif" w:cs="Arial"/>
                <w:b/>
                <w:bCs/>
                <w:color w:val="000000"/>
                <w:sz w:val="18"/>
                <w:szCs w:val="18"/>
              </w:rPr>
              <w:t>5.SINIF YURTİÇİ</w:t>
            </w:r>
          </w:p>
        </w:tc>
      </w:tr>
      <w:tr w:rsidR="00FA2E0D" w:rsidRPr="00FA2E0D" w14:paraId="11CBB1C5" w14:textId="77777777" w:rsidTr="00FA2E0D">
        <w:trPr>
          <w:gridAfter w:val="1"/>
          <w:wAfter w:w="9" w:type="dxa"/>
          <w:trHeight w:val="33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8D61B"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1</w:t>
            </w:r>
          </w:p>
        </w:tc>
        <w:tc>
          <w:tcPr>
            <w:tcW w:w="2800" w:type="dxa"/>
            <w:tcBorders>
              <w:top w:val="nil"/>
              <w:left w:val="nil"/>
              <w:bottom w:val="single" w:sz="4" w:space="0" w:color="auto"/>
              <w:right w:val="single" w:sz="4" w:space="0" w:color="auto"/>
            </w:tcBorders>
            <w:shd w:val="clear" w:color="000000" w:fill="FFFFFF"/>
            <w:vAlign w:val="center"/>
            <w:hideMark/>
          </w:tcPr>
          <w:p w14:paraId="6EFA8034"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TIP FAKÜLTESİ</w:t>
            </w:r>
          </w:p>
        </w:tc>
        <w:tc>
          <w:tcPr>
            <w:tcW w:w="3153" w:type="dxa"/>
            <w:tcBorders>
              <w:top w:val="nil"/>
              <w:left w:val="nil"/>
              <w:bottom w:val="single" w:sz="4" w:space="0" w:color="auto"/>
              <w:right w:val="single" w:sz="4" w:space="0" w:color="auto"/>
            </w:tcBorders>
            <w:shd w:val="clear" w:color="000000" w:fill="FFFFFF"/>
            <w:vAlign w:val="center"/>
            <w:hideMark/>
          </w:tcPr>
          <w:p w14:paraId="1B154626"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TIP PR.</w:t>
            </w:r>
          </w:p>
        </w:tc>
        <w:tc>
          <w:tcPr>
            <w:tcW w:w="1050" w:type="dxa"/>
            <w:tcBorders>
              <w:top w:val="single" w:sz="4" w:space="0" w:color="auto"/>
              <w:left w:val="nil"/>
              <w:bottom w:val="single" w:sz="4" w:space="0" w:color="auto"/>
              <w:right w:val="single" w:sz="4" w:space="0" w:color="auto"/>
            </w:tcBorders>
            <w:shd w:val="clear" w:color="000000" w:fill="FFFFFF"/>
            <w:vAlign w:val="center"/>
            <w:hideMark/>
          </w:tcPr>
          <w:p w14:paraId="1A30F20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4</w:t>
            </w:r>
          </w:p>
        </w:tc>
        <w:tc>
          <w:tcPr>
            <w:tcW w:w="1050" w:type="dxa"/>
            <w:tcBorders>
              <w:top w:val="nil"/>
              <w:left w:val="nil"/>
              <w:bottom w:val="single" w:sz="4" w:space="0" w:color="auto"/>
              <w:right w:val="single" w:sz="4" w:space="0" w:color="auto"/>
            </w:tcBorders>
            <w:shd w:val="clear" w:color="000000" w:fill="FFFFFF"/>
            <w:vAlign w:val="center"/>
            <w:hideMark/>
          </w:tcPr>
          <w:p w14:paraId="62C0CDC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4</w:t>
            </w:r>
          </w:p>
        </w:tc>
        <w:tc>
          <w:tcPr>
            <w:tcW w:w="1050" w:type="dxa"/>
            <w:tcBorders>
              <w:top w:val="nil"/>
              <w:left w:val="nil"/>
              <w:bottom w:val="single" w:sz="4" w:space="0" w:color="auto"/>
              <w:right w:val="single" w:sz="4" w:space="0" w:color="auto"/>
            </w:tcBorders>
            <w:shd w:val="clear" w:color="000000" w:fill="FFFFFF"/>
            <w:vAlign w:val="center"/>
            <w:hideMark/>
          </w:tcPr>
          <w:p w14:paraId="19A42F9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4</w:t>
            </w:r>
          </w:p>
        </w:tc>
        <w:tc>
          <w:tcPr>
            <w:tcW w:w="1050" w:type="dxa"/>
            <w:tcBorders>
              <w:top w:val="nil"/>
              <w:left w:val="nil"/>
              <w:bottom w:val="single" w:sz="4" w:space="0" w:color="auto"/>
              <w:right w:val="single" w:sz="4" w:space="0" w:color="auto"/>
            </w:tcBorders>
            <w:shd w:val="clear" w:color="000000" w:fill="FFFFFF"/>
            <w:vAlign w:val="center"/>
            <w:hideMark/>
          </w:tcPr>
          <w:p w14:paraId="4AC20F2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4</w:t>
            </w:r>
          </w:p>
        </w:tc>
      </w:tr>
      <w:tr w:rsidR="00FA2E0D" w:rsidRPr="00FA2E0D" w14:paraId="1F8975D4"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E6F964D"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2</w:t>
            </w:r>
          </w:p>
        </w:tc>
        <w:tc>
          <w:tcPr>
            <w:tcW w:w="2800" w:type="dxa"/>
            <w:tcBorders>
              <w:top w:val="nil"/>
              <w:left w:val="nil"/>
              <w:bottom w:val="single" w:sz="4" w:space="0" w:color="auto"/>
              <w:right w:val="single" w:sz="4" w:space="0" w:color="auto"/>
            </w:tcBorders>
            <w:shd w:val="clear" w:color="000000" w:fill="FFFFFF"/>
            <w:vAlign w:val="center"/>
            <w:hideMark/>
          </w:tcPr>
          <w:p w14:paraId="29E5E99B"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DİŞ HEKİMLİĞİ FAKÜLTESİ</w:t>
            </w:r>
          </w:p>
        </w:tc>
        <w:tc>
          <w:tcPr>
            <w:tcW w:w="3153" w:type="dxa"/>
            <w:tcBorders>
              <w:top w:val="nil"/>
              <w:left w:val="nil"/>
              <w:bottom w:val="single" w:sz="4" w:space="0" w:color="auto"/>
              <w:right w:val="single" w:sz="4" w:space="0" w:color="auto"/>
            </w:tcBorders>
            <w:shd w:val="clear" w:color="000000" w:fill="FFFFFF"/>
            <w:vAlign w:val="center"/>
            <w:hideMark/>
          </w:tcPr>
          <w:p w14:paraId="743FACC8"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DİŞ HEKİMLİĞİ PR.</w:t>
            </w:r>
          </w:p>
        </w:tc>
        <w:tc>
          <w:tcPr>
            <w:tcW w:w="1050" w:type="dxa"/>
            <w:tcBorders>
              <w:top w:val="nil"/>
              <w:left w:val="nil"/>
              <w:bottom w:val="single" w:sz="4" w:space="0" w:color="auto"/>
              <w:right w:val="single" w:sz="4" w:space="0" w:color="auto"/>
            </w:tcBorders>
            <w:shd w:val="clear" w:color="000000" w:fill="FFFFFF"/>
            <w:vAlign w:val="center"/>
            <w:hideMark/>
          </w:tcPr>
          <w:p w14:paraId="49D46DD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7585B9D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2636B7C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1C345AB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7F09AF5B"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779FAD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3</w:t>
            </w:r>
          </w:p>
        </w:tc>
        <w:tc>
          <w:tcPr>
            <w:tcW w:w="2800" w:type="dxa"/>
            <w:tcBorders>
              <w:top w:val="nil"/>
              <w:left w:val="nil"/>
              <w:bottom w:val="single" w:sz="4" w:space="0" w:color="auto"/>
              <w:right w:val="single" w:sz="4" w:space="0" w:color="auto"/>
            </w:tcBorders>
            <w:shd w:val="clear" w:color="000000" w:fill="FFFFFF"/>
            <w:vAlign w:val="center"/>
            <w:hideMark/>
          </w:tcPr>
          <w:p w14:paraId="1D98E61F"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ECZACILIK FAKÜLTESİ</w:t>
            </w:r>
          </w:p>
        </w:tc>
        <w:tc>
          <w:tcPr>
            <w:tcW w:w="3153" w:type="dxa"/>
            <w:tcBorders>
              <w:top w:val="nil"/>
              <w:left w:val="nil"/>
              <w:bottom w:val="single" w:sz="4" w:space="0" w:color="auto"/>
              <w:right w:val="single" w:sz="4" w:space="0" w:color="auto"/>
            </w:tcBorders>
            <w:shd w:val="clear" w:color="000000" w:fill="FFFFFF"/>
            <w:vAlign w:val="center"/>
            <w:hideMark/>
          </w:tcPr>
          <w:p w14:paraId="0DC0E8D7"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ECZACILIK PR.</w:t>
            </w:r>
          </w:p>
        </w:tc>
        <w:tc>
          <w:tcPr>
            <w:tcW w:w="1050" w:type="dxa"/>
            <w:tcBorders>
              <w:top w:val="nil"/>
              <w:left w:val="nil"/>
              <w:bottom w:val="single" w:sz="4" w:space="0" w:color="auto"/>
              <w:right w:val="single" w:sz="4" w:space="0" w:color="auto"/>
            </w:tcBorders>
            <w:shd w:val="clear" w:color="000000" w:fill="FFFFFF"/>
            <w:vAlign w:val="center"/>
            <w:hideMark/>
          </w:tcPr>
          <w:p w14:paraId="3CB12EB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7459D53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35552AF8"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1F5E485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1ABFB1BF"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1992507"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4</w:t>
            </w:r>
          </w:p>
        </w:tc>
        <w:tc>
          <w:tcPr>
            <w:tcW w:w="2800" w:type="dxa"/>
            <w:tcBorders>
              <w:top w:val="nil"/>
              <w:left w:val="nil"/>
              <w:bottom w:val="single" w:sz="4" w:space="0" w:color="auto"/>
              <w:right w:val="single" w:sz="4" w:space="0" w:color="auto"/>
            </w:tcBorders>
            <w:shd w:val="clear" w:color="000000" w:fill="FFFFFF"/>
            <w:vAlign w:val="center"/>
            <w:hideMark/>
          </w:tcPr>
          <w:p w14:paraId="5B2E57D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DEVLET KONSERVATUVARI</w:t>
            </w:r>
          </w:p>
        </w:tc>
        <w:tc>
          <w:tcPr>
            <w:tcW w:w="3153" w:type="dxa"/>
            <w:tcBorders>
              <w:top w:val="nil"/>
              <w:left w:val="nil"/>
              <w:bottom w:val="single" w:sz="4" w:space="0" w:color="auto"/>
              <w:right w:val="single" w:sz="4" w:space="0" w:color="auto"/>
            </w:tcBorders>
            <w:shd w:val="clear" w:color="000000" w:fill="FFFFFF"/>
            <w:vAlign w:val="center"/>
            <w:hideMark/>
          </w:tcPr>
          <w:p w14:paraId="1BEC5B80"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MÜZİKOLOJİ PR.</w:t>
            </w:r>
          </w:p>
        </w:tc>
        <w:tc>
          <w:tcPr>
            <w:tcW w:w="1050" w:type="dxa"/>
            <w:tcBorders>
              <w:top w:val="nil"/>
              <w:left w:val="nil"/>
              <w:bottom w:val="single" w:sz="4" w:space="0" w:color="auto"/>
              <w:right w:val="single" w:sz="4" w:space="0" w:color="auto"/>
            </w:tcBorders>
            <w:shd w:val="clear" w:color="000000" w:fill="FFFFFF"/>
            <w:vAlign w:val="center"/>
            <w:hideMark/>
          </w:tcPr>
          <w:p w14:paraId="557EFE2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03E961B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2B571FE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4870642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61AAA44E"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712A3FC"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5</w:t>
            </w:r>
          </w:p>
        </w:tc>
        <w:tc>
          <w:tcPr>
            <w:tcW w:w="2800" w:type="dxa"/>
            <w:tcBorders>
              <w:top w:val="nil"/>
              <w:left w:val="nil"/>
              <w:bottom w:val="single" w:sz="4" w:space="0" w:color="auto"/>
              <w:right w:val="single" w:sz="4" w:space="0" w:color="auto"/>
            </w:tcBorders>
            <w:shd w:val="clear" w:color="000000" w:fill="FFFFFF"/>
            <w:vAlign w:val="center"/>
            <w:hideMark/>
          </w:tcPr>
          <w:p w14:paraId="3129CBD8"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EĞİTİM FAKÜLTESİ</w:t>
            </w:r>
          </w:p>
        </w:tc>
        <w:tc>
          <w:tcPr>
            <w:tcW w:w="3153" w:type="dxa"/>
            <w:tcBorders>
              <w:top w:val="nil"/>
              <w:left w:val="nil"/>
              <w:bottom w:val="single" w:sz="4" w:space="0" w:color="auto"/>
              <w:right w:val="single" w:sz="4" w:space="0" w:color="auto"/>
            </w:tcBorders>
            <w:shd w:val="clear" w:color="000000" w:fill="FFFFFF"/>
            <w:vAlign w:val="center"/>
            <w:hideMark/>
          </w:tcPr>
          <w:p w14:paraId="2B7DFA62"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ARAPÇA ÖĞRETMENLİĞİ PR.</w:t>
            </w:r>
          </w:p>
        </w:tc>
        <w:tc>
          <w:tcPr>
            <w:tcW w:w="1050" w:type="dxa"/>
            <w:tcBorders>
              <w:top w:val="nil"/>
              <w:left w:val="nil"/>
              <w:bottom w:val="single" w:sz="4" w:space="0" w:color="auto"/>
              <w:right w:val="single" w:sz="4" w:space="0" w:color="auto"/>
            </w:tcBorders>
            <w:shd w:val="clear" w:color="000000" w:fill="FFFFFF"/>
            <w:vAlign w:val="center"/>
            <w:hideMark/>
          </w:tcPr>
          <w:p w14:paraId="1AFB3E1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3389026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2A2EA07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59CE7D5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750AB239"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A6E254A"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6</w:t>
            </w:r>
          </w:p>
        </w:tc>
        <w:tc>
          <w:tcPr>
            <w:tcW w:w="2800" w:type="dxa"/>
            <w:tcBorders>
              <w:top w:val="nil"/>
              <w:left w:val="nil"/>
              <w:bottom w:val="single" w:sz="4" w:space="0" w:color="auto"/>
              <w:right w:val="single" w:sz="4" w:space="0" w:color="auto"/>
            </w:tcBorders>
            <w:shd w:val="clear" w:color="000000" w:fill="FFFFFF"/>
            <w:vAlign w:val="center"/>
            <w:hideMark/>
          </w:tcPr>
          <w:p w14:paraId="1E9989BC"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EĞİTİM FAKÜLTESİ</w:t>
            </w:r>
          </w:p>
        </w:tc>
        <w:tc>
          <w:tcPr>
            <w:tcW w:w="3153" w:type="dxa"/>
            <w:tcBorders>
              <w:top w:val="nil"/>
              <w:left w:val="nil"/>
              <w:bottom w:val="single" w:sz="4" w:space="0" w:color="auto"/>
              <w:right w:val="single" w:sz="4" w:space="0" w:color="auto"/>
            </w:tcBorders>
            <w:shd w:val="clear" w:color="000000" w:fill="FFFFFF"/>
            <w:vAlign w:val="center"/>
            <w:hideMark/>
          </w:tcPr>
          <w:p w14:paraId="0345C2D3"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FEN BİLGİSİ ÖĞRETMENLİĞİ PR.</w:t>
            </w:r>
          </w:p>
        </w:tc>
        <w:tc>
          <w:tcPr>
            <w:tcW w:w="1050" w:type="dxa"/>
            <w:tcBorders>
              <w:top w:val="nil"/>
              <w:left w:val="nil"/>
              <w:bottom w:val="single" w:sz="4" w:space="0" w:color="auto"/>
              <w:right w:val="single" w:sz="4" w:space="0" w:color="auto"/>
            </w:tcBorders>
            <w:shd w:val="clear" w:color="000000" w:fill="FFFFFF"/>
            <w:vAlign w:val="center"/>
            <w:hideMark/>
          </w:tcPr>
          <w:p w14:paraId="264FBDB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5C2EF87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10FFDBC8"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429F519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3AE51355"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6642BC5"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7</w:t>
            </w:r>
          </w:p>
        </w:tc>
        <w:tc>
          <w:tcPr>
            <w:tcW w:w="2800" w:type="dxa"/>
            <w:tcBorders>
              <w:top w:val="nil"/>
              <w:left w:val="nil"/>
              <w:bottom w:val="single" w:sz="4" w:space="0" w:color="auto"/>
              <w:right w:val="single" w:sz="4" w:space="0" w:color="auto"/>
            </w:tcBorders>
            <w:shd w:val="clear" w:color="000000" w:fill="FFFFFF"/>
            <w:vAlign w:val="center"/>
            <w:hideMark/>
          </w:tcPr>
          <w:p w14:paraId="3BEFF02B"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EĞİTİM FAKÜLTESİ</w:t>
            </w:r>
          </w:p>
        </w:tc>
        <w:tc>
          <w:tcPr>
            <w:tcW w:w="3153" w:type="dxa"/>
            <w:tcBorders>
              <w:top w:val="nil"/>
              <w:left w:val="nil"/>
              <w:bottom w:val="single" w:sz="4" w:space="0" w:color="auto"/>
              <w:right w:val="single" w:sz="4" w:space="0" w:color="auto"/>
            </w:tcBorders>
            <w:shd w:val="clear" w:color="000000" w:fill="FFFFFF"/>
            <w:vAlign w:val="center"/>
            <w:hideMark/>
          </w:tcPr>
          <w:p w14:paraId="7EDD8606"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İLKÖĞRETİM MATEMATİK ÖĞRETMENLİĞİ PR.</w:t>
            </w:r>
          </w:p>
        </w:tc>
        <w:tc>
          <w:tcPr>
            <w:tcW w:w="1050" w:type="dxa"/>
            <w:tcBorders>
              <w:top w:val="nil"/>
              <w:left w:val="nil"/>
              <w:bottom w:val="single" w:sz="4" w:space="0" w:color="auto"/>
              <w:right w:val="single" w:sz="4" w:space="0" w:color="auto"/>
            </w:tcBorders>
            <w:shd w:val="clear" w:color="000000" w:fill="FFFFFF"/>
            <w:vAlign w:val="center"/>
            <w:hideMark/>
          </w:tcPr>
          <w:p w14:paraId="136B7D4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1DB2ED2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7441E15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1E6F9CF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6FBBB3CD"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12383CB"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8</w:t>
            </w:r>
          </w:p>
        </w:tc>
        <w:tc>
          <w:tcPr>
            <w:tcW w:w="2800" w:type="dxa"/>
            <w:tcBorders>
              <w:top w:val="nil"/>
              <w:left w:val="nil"/>
              <w:bottom w:val="single" w:sz="4" w:space="0" w:color="auto"/>
              <w:right w:val="single" w:sz="4" w:space="0" w:color="auto"/>
            </w:tcBorders>
            <w:shd w:val="clear" w:color="000000" w:fill="FFFFFF"/>
            <w:vAlign w:val="center"/>
            <w:hideMark/>
          </w:tcPr>
          <w:p w14:paraId="4A83A30A"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EĞİTİM FAKÜLTESİ</w:t>
            </w:r>
          </w:p>
        </w:tc>
        <w:tc>
          <w:tcPr>
            <w:tcW w:w="3153" w:type="dxa"/>
            <w:tcBorders>
              <w:top w:val="nil"/>
              <w:left w:val="nil"/>
              <w:bottom w:val="single" w:sz="4" w:space="0" w:color="auto"/>
              <w:right w:val="single" w:sz="4" w:space="0" w:color="auto"/>
            </w:tcBorders>
            <w:shd w:val="clear" w:color="000000" w:fill="FFFFFF"/>
            <w:vAlign w:val="center"/>
            <w:hideMark/>
          </w:tcPr>
          <w:p w14:paraId="37129B7D"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OKUL ÖNCESİ ÖĞRETMENLİĞİ PR.</w:t>
            </w:r>
          </w:p>
        </w:tc>
        <w:tc>
          <w:tcPr>
            <w:tcW w:w="1050" w:type="dxa"/>
            <w:tcBorders>
              <w:top w:val="nil"/>
              <w:left w:val="nil"/>
              <w:bottom w:val="single" w:sz="4" w:space="0" w:color="auto"/>
              <w:right w:val="single" w:sz="4" w:space="0" w:color="auto"/>
            </w:tcBorders>
            <w:shd w:val="clear" w:color="000000" w:fill="FFFFFF"/>
            <w:vAlign w:val="center"/>
            <w:hideMark/>
          </w:tcPr>
          <w:p w14:paraId="5FE3DC1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437EEB0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770AED0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79348AB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78552EAA"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EEDA767"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9</w:t>
            </w:r>
          </w:p>
        </w:tc>
        <w:tc>
          <w:tcPr>
            <w:tcW w:w="2800" w:type="dxa"/>
            <w:tcBorders>
              <w:top w:val="nil"/>
              <w:left w:val="nil"/>
              <w:bottom w:val="single" w:sz="4" w:space="0" w:color="auto"/>
              <w:right w:val="single" w:sz="4" w:space="0" w:color="auto"/>
            </w:tcBorders>
            <w:shd w:val="clear" w:color="000000" w:fill="FFFFFF"/>
            <w:vAlign w:val="center"/>
            <w:hideMark/>
          </w:tcPr>
          <w:p w14:paraId="4E3BCB7F"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EĞİTİM FAKÜLTESİ</w:t>
            </w:r>
          </w:p>
        </w:tc>
        <w:tc>
          <w:tcPr>
            <w:tcW w:w="3153" w:type="dxa"/>
            <w:tcBorders>
              <w:top w:val="nil"/>
              <w:left w:val="nil"/>
              <w:bottom w:val="single" w:sz="4" w:space="0" w:color="auto"/>
              <w:right w:val="single" w:sz="4" w:space="0" w:color="auto"/>
            </w:tcBorders>
            <w:shd w:val="clear" w:color="000000" w:fill="FFFFFF"/>
            <w:vAlign w:val="center"/>
            <w:hideMark/>
          </w:tcPr>
          <w:p w14:paraId="66FAA000"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ÖZEL EĞİTİM ÖĞRETMENLİĞİ PR.</w:t>
            </w:r>
          </w:p>
        </w:tc>
        <w:tc>
          <w:tcPr>
            <w:tcW w:w="1050" w:type="dxa"/>
            <w:tcBorders>
              <w:top w:val="nil"/>
              <w:left w:val="nil"/>
              <w:bottom w:val="single" w:sz="4" w:space="0" w:color="auto"/>
              <w:right w:val="single" w:sz="4" w:space="0" w:color="auto"/>
            </w:tcBorders>
            <w:shd w:val="clear" w:color="000000" w:fill="FFFFFF"/>
            <w:vAlign w:val="center"/>
            <w:hideMark/>
          </w:tcPr>
          <w:p w14:paraId="37D90A2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1C68229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62039DD8"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3FCB610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6C5E4041"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6EC1EA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10</w:t>
            </w:r>
          </w:p>
        </w:tc>
        <w:tc>
          <w:tcPr>
            <w:tcW w:w="2800" w:type="dxa"/>
            <w:tcBorders>
              <w:top w:val="nil"/>
              <w:left w:val="nil"/>
              <w:bottom w:val="single" w:sz="4" w:space="0" w:color="auto"/>
              <w:right w:val="single" w:sz="4" w:space="0" w:color="auto"/>
            </w:tcBorders>
            <w:shd w:val="clear" w:color="000000" w:fill="FFFFFF"/>
            <w:vAlign w:val="center"/>
            <w:hideMark/>
          </w:tcPr>
          <w:p w14:paraId="5B60BFE9"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EĞİTİM FAKÜLTESİ</w:t>
            </w:r>
          </w:p>
        </w:tc>
        <w:tc>
          <w:tcPr>
            <w:tcW w:w="3153" w:type="dxa"/>
            <w:tcBorders>
              <w:top w:val="nil"/>
              <w:left w:val="nil"/>
              <w:bottom w:val="single" w:sz="4" w:space="0" w:color="auto"/>
              <w:right w:val="single" w:sz="4" w:space="0" w:color="auto"/>
            </w:tcBorders>
            <w:shd w:val="clear" w:color="000000" w:fill="FFFFFF"/>
            <w:vAlign w:val="center"/>
            <w:hideMark/>
          </w:tcPr>
          <w:p w14:paraId="29AF465B"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REHBERLİK VE PSİKOLOJİK DANIŞMANLIK PR.</w:t>
            </w:r>
          </w:p>
        </w:tc>
        <w:tc>
          <w:tcPr>
            <w:tcW w:w="1050" w:type="dxa"/>
            <w:tcBorders>
              <w:top w:val="nil"/>
              <w:left w:val="nil"/>
              <w:bottom w:val="single" w:sz="4" w:space="0" w:color="auto"/>
              <w:right w:val="single" w:sz="4" w:space="0" w:color="auto"/>
            </w:tcBorders>
            <w:shd w:val="clear" w:color="000000" w:fill="FFFFFF"/>
            <w:vAlign w:val="center"/>
            <w:hideMark/>
          </w:tcPr>
          <w:p w14:paraId="442ADC7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3B57843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2776F49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19910AF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31B6AF37"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6D3E2FD"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11</w:t>
            </w:r>
          </w:p>
        </w:tc>
        <w:tc>
          <w:tcPr>
            <w:tcW w:w="2800" w:type="dxa"/>
            <w:tcBorders>
              <w:top w:val="nil"/>
              <w:left w:val="nil"/>
              <w:bottom w:val="single" w:sz="4" w:space="0" w:color="auto"/>
              <w:right w:val="single" w:sz="4" w:space="0" w:color="auto"/>
            </w:tcBorders>
            <w:shd w:val="clear" w:color="000000" w:fill="FFFFFF"/>
            <w:vAlign w:val="center"/>
            <w:hideMark/>
          </w:tcPr>
          <w:p w14:paraId="39B7FAF9"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EĞİTİM FAKÜLTESİ</w:t>
            </w:r>
          </w:p>
        </w:tc>
        <w:tc>
          <w:tcPr>
            <w:tcW w:w="3153" w:type="dxa"/>
            <w:tcBorders>
              <w:top w:val="nil"/>
              <w:left w:val="nil"/>
              <w:bottom w:val="single" w:sz="4" w:space="0" w:color="auto"/>
              <w:right w:val="single" w:sz="4" w:space="0" w:color="auto"/>
            </w:tcBorders>
            <w:shd w:val="clear" w:color="000000" w:fill="FFFFFF"/>
            <w:vAlign w:val="center"/>
            <w:hideMark/>
          </w:tcPr>
          <w:p w14:paraId="6223EE0F"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SINIF ÖĞRETMENLİĞİ PR.</w:t>
            </w:r>
          </w:p>
        </w:tc>
        <w:tc>
          <w:tcPr>
            <w:tcW w:w="1050" w:type="dxa"/>
            <w:tcBorders>
              <w:top w:val="nil"/>
              <w:left w:val="nil"/>
              <w:bottom w:val="single" w:sz="4" w:space="0" w:color="auto"/>
              <w:right w:val="single" w:sz="4" w:space="0" w:color="auto"/>
            </w:tcBorders>
            <w:shd w:val="clear" w:color="000000" w:fill="FFFFFF"/>
            <w:vAlign w:val="center"/>
            <w:hideMark/>
          </w:tcPr>
          <w:p w14:paraId="177099D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55CB295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6DFD028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1E5804A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1052642D"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86CAE31"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12</w:t>
            </w:r>
          </w:p>
        </w:tc>
        <w:tc>
          <w:tcPr>
            <w:tcW w:w="2800" w:type="dxa"/>
            <w:tcBorders>
              <w:top w:val="nil"/>
              <w:left w:val="nil"/>
              <w:bottom w:val="single" w:sz="4" w:space="0" w:color="auto"/>
              <w:right w:val="single" w:sz="4" w:space="0" w:color="auto"/>
            </w:tcBorders>
            <w:shd w:val="clear" w:color="000000" w:fill="FFFFFF"/>
            <w:vAlign w:val="center"/>
            <w:hideMark/>
          </w:tcPr>
          <w:p w14:paraId="0C63662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EĞİTİM FAKÜLTESİ</w:t>
            </w:r>
          </w:p>
        </w:tc>
        <w:tc>
          <w:tcPr>
            <w:tcW w:w="3153" w:type="dxa"/>
            <w:tcBorders>
              <w:top w:val="nil"/>
              <w:left w:val="nil"/>
              <w:bottom w:val="single" w:sz="4" w:space="0" w:color="auto"/>
              <w:right w:val="single" w:sz="4" w:space="0" w:color="auto"/>
            </w:tcBorders>
            <w:shd w:val="clear" w:color="000000" w:fill="FFFFFF"/>
            <w:vAlign w:val="center"/>
            <w:hideMark/>
          </w:tcPr>
          <w:p w14:paraId="5C5252D6"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SOSYAL BİLGİLER ÖĞRETMENLİĞİ PR.</w:t>
            </w:r>
          </w:p>
        </w:tc>
        <w:tc>
          <w:tcPr>
            <w:tcW w:w="1050" w:type="dxa"/>
            <w:tcBorders>
              <w:top w:val="nil"/>
              <w:left w:val="nil"/>
              <w:bottom w:val="single" w:sz="4" w:space="0" w:color="auto"/>
              <w:right w:val="single" w:sz="4" w:space="0" w:color="auto"/>
            </w:tcBorders>
            <w:shd w:val="clear" w:color="000000" w:fill="FFFFFF"/>
            <w:vAlign w:val="center"/>
            <w:hideMark/>
          </w:tcPr>
          <w:p w14:paraId="5D40BAD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174C1DC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5E1E143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42FA1DB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7F152C65"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3D9C76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13</w:t>
            </w:r>
          </w:p>
        </w:tc>
        <w:tc>
          <w:tcPr>
            <w:tcW w:w="2800" w:type="dxa"/>
            <w:tcBorders>
              <w:top w:val="nil"/>
              <w:left w:val="nil"/>
              <w:bottom w:val="single" w:sz="4" w:space="0" w:color="auto"/>
              <w:right w:val="single" w:sz="4" w:space="0" w:color="auto"/>
            </w:tcBorders>
            <w:shd w:val="clear" w:color="000000" w:fill="FFFFFF"/>
            <w:vAlign w:val="center"/>
            <w:hideMark/>
          </w:tcPr>
          <w:p w14:paraId="14C35E9C"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EĞİTİM FAKÜLTESİ</w:t>
            </w:r>
          </w:p>
        </w:tc>
        <w:tc>
          <w:tcPr>
            <w:tcW w:w="3153" w:type="dxa"/>
            <w:tcBorders>
              <w:top w:val="nil"/>
              <w:left w:val="nil"/>
              <w:bottom w:val="single" w:sz="4" w:space="0" w:color="auto"/>
              <w:right w:val="single" w:sz="4" w:space="0" w:color="auto"/>
            </w:tcBorders>
            <w:shd w:val="clear" w:color="000000" w:fill="FFFFFF"/>
            <w:vAlign w:val="center"/>
            <w:hideMark/>
          </w:tcPr>
          <w:p w14:paraId="2611563F"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TÜRKÇE ÖĞRETMENLİĞİ PR.</w:t>
            </w:r>
          </w:p>
        </w:tc>
        <w:tc>
          <w:tcPr>
            <w:tcW w:w="1050" w:type="dxa"/>
            <w:tcBorders>
              <w:top w:val="nil"/>
              <w:left w:val="nil"/>
              <w:bottom w:val="single" w:sz="4" w:space="0" w:color="auto"/>
              <w:right w:val="single" w:sz="4" w:space="0" w:color="auto"/>
            </w:tcBorders>
            <w:shd w:val="clear" w:color="000000" w:fill="FFFFFF"/>
            <w:vAlign w:val="center"/>
            <w:hideMark/>
          </w:tcPr>
          <w:p w14:paraId="022684F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1AC85FB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140C8A6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4025A41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3AD99C6B"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A550C4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14</w:t>
            </w:r>
          </w:p>
        </w:tc>
        <w:tc>
          <w:tcPr>
            <w:tcW w:w="2800" w:type="dxa"/>
            <w:tcBorders>
              <w:top w:val="nil"/>
              <w:left w:val="nil"/>
              <w:bottom w:val="single" w:sz="4" w:space="0" w:color="auto"/>
              <w:right w:val="single" w:sz="4" w:space="0" w:color="auto"/>
            </w:tcBorders>
            <w:shd w:val="clear" w:color="000000" w:fill="FFFFFF"/>
            <w:vAlign w:val="center"/>
            <w:hideMark/>
          </w:tcPr>
          <w:p w14:paraId="5BC62902"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FEN-EDEBİYAT FAKÜLTESİ</w:t>
            </w:r>
          </w:p>
        </w:tc>
        <w:tc>
          <w:tcPr>
            <w:tcW w:w="3153" w:type="dxa"/>
            <w:tcBorders>
              <w:top w:val="nil"/>
              <w:left w:val="nil"/>
              <w:bottom w:val="single" w:sz="4" w:space="0" w:color="auto"/>
              <w:right w:val="single" w:sz="4" w:space="0" w:color="auto"/>
            </w:tcBorders>
            <w:shd w:val="clear" w:color="000000" w:fill="FFFFFF"/>
            <w:vAlign w:val="center"/>
            <w:hideMark/>
          </w:tcPr>
          <w:p w14:paraId="5C202AA9"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ARKEOLOJİ PR.</w:t>
            </w:r>
          </w:p>
        </w:tc>
        <w:tc>
          <w:tcPr>
            <w:tcW w:w="1050" w:type="dxa"/>
            <w:tcBorders>
              <w:top w:val="nil"/>
              <w:left w:val="nil"/>
              <w:bottom w:val="single" w:sz="4" w:space="0" w:color="auto"/>
              <w:right w:val="single" w:sz="4" w:space="0" w:color="auto"/>
            </w:tcBorders>
            <w:shd w:val="clear" w:color="000000" w:fill="FFFFFF"/>
            <w:vAlign w:val="center"/>
            <w:hideMark/>
          </w:tcPr>
          <w:p w14:paraId="591175A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0DDC575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590FC19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4C82393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6EF9E209"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9527981"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15</w:t>
            </w:r>
          </w:p>
        </w:tc>
        <w:tc>
          <w:tcPr>
            <w:tcW w:w="2800" w:type="dxa"/>
            <w:tcBorders>
              <w:top w:val="nil"/>
              <w:left w:val="nil"/>
              <w:bottom w:val="single" w:sz="4" w:space="0" w:color="auto"/>
              <w:right w:val="single" w:sz="4" w:space="0" w:color="auto"/>
            </w:tcBorders>
            <w:shd w:val="clear" w:color="000000" w:fill="FFFFFF"/>
            <w:vAlign w:val="center"/>
            <w:hideMark/>
          </w:tcPr>
          <w:p w14:paraId="7C0C3263"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FEN-EDEBİYAT FAKÜLTESİ</w:t>
            </w:r>
          </w:p>
        </w:tc>
        <w:tc>
          <w:tcPr>
            <w:tcW w:w="3153" w:type="dxa"/>
            <w:tcBorders>
              <w:top w:val="nil"/>
              <w:left w:val="nil"/>
              <w:bottom w:val="single" w:sz="4" w:space="0" w:color="auto"/>
              <w:right w:val="single" w:sz="4" w:space="0" w:color="auto"/>
            </w:tcBorders>
            <w:shd w:val="clear" w:color="000000" w:fill="FFFFFF"/>
            <w:vAlign w:val="center"/>
            <w:hideMark/>
          </w:tcPr>
          <w:p w14:paraId="7AF5E8B6"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BİYOLOJİ PR.</w:t>
            </w:r>
          </w:p>
        </w:tc>
        <w:tc>
          <w:tcPr>
            <w:tcW w:w="1050" w:type="dxa"/>
            <w:tcBorders>
              <w:top w:val="nil"/>
              <w:left w:val="nil"/>
              <w:bottom w:val="single" w:sz="4" w:space="0" w:color="auto"/>
              <w:right w:val="single" w:sz="4" w:space="0" w:color="auto"/>
            </w:tcBorders>
            <w:shd w:val="clear" w:color="000000" w:fill="FFFFFF"/>
            <w:vAlign w:val="center"/>
            <w:hideMark/>
          </w:tcPr>
          <w:p w14:paraId="46ED8BE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221DB5A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68CF78A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7A53769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6BD1DFF1"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3616949"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16</w:t>
            </w:r>
          </w:p>
        </w:tc>
        <w:tc>
          <w:tcPr>
            <w:tcW w:w="2800" w:type="dxa"/>
            <w:tcBorders>
              <w:top w:val="nil"/>
              <w:left w:val="nil"/>
              <w:bottom w:val="single" w:sz="4" w:space="0" w:color="auto"/>
              <w:right w:val="single" w:sz="4" w:space="0" w:color="auto"/>
            </w:tcBorders>
            <w:shd w:val="clear" w:color="000000" w:fill="FFFFFF"/>
            <w:vAlign w:val="center"/>
            <w:hideMark/>
          </w:tcPr>
          <w:p w14:paraId="4B10CC4B"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FEN-EDEBİYAT FAKÜLTESİ</w:t>
            </w:r>
          </w:p>
        </w:tc>
        <w:tc>
          <w:tcPr>
            <w:tcW w:w="3153" w:type="dxa"/>
            <w:tcBorders>
              <w:top w:val="nil"/>
              <w:left w:val="nil"/>
              <w:bottom w:val="single" w:sz="4" w:space="0" w:color="auto"/>
              <w:right w:val="single" w:sz="4" w:space="0" w:color="auto"/>
            </w:tcBorders>
            <w:shd w:val="clear" w:color="000000" w:fill="FFFFFF"/>
            <w:vAlign w:val="center"/>
            <w:hideMark/>
          </w:tcPr>
          <w:p w14:paraId="5E7A2A9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İNGİLİZ DİLİ VE EDEBİYATI PR. (İNGİLİZCE)</w:t>
            </w:r>
          </w:p>
        </w:tc>
        <w:tc>
          <w:tcPr>
            <w:tcW w:w="1050" w:type="dxa"/>
            <w:tcBorders>
              <w:top w:val="nil"/>
              <w:left w:val="nil"/>
              <w:bottom w:val="single" w:sz="4" w:space="0" w:color="auto"/>
              <w:right w:val="single" w:sz="4" w:space="0" w:color="auto"/>
            </w:tcBorders>
            <w:shd w:val="clear" w:color="000000" w:fill="FFFFFF"/>
            <w:vAlign w:val="center"/>
            <w:hideMark/>
          </w:tcPr>
          <w:p w14:paraId="0FC1D348"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19D3298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54EC041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7D66CCF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5BDD9A5F"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D891403"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17</w:t>
            </w:r>
          </w:p>
        </w:tc>
        <w:tc>
          <w:tcPr>
            <w:tcW w:w="2800" w:type="dxa"/>
            <w:tcBorders>
              <w:top w:val="nil"/>
              <w:left w:val="nil"/>
              <w:bottom w:val="single" w:sz="4" w:space="0" w:color="auto"/>
              <w:right w:val="single" w:sz="4" w:space="0" w:color="auto"/>
            </w:tcBorders>
            <w:shd w:val="clear" w:color="000000" w:fill="FFFFFF"/>
            <w:vAlign w:val="center"/>
            <w:hideMark/>
          </w:tcPr>
          <w:p w14:paraId="3ED1B3D9"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FEN-EDEBİYAT FAKÜLTESİ</w:t>
            </w:r>
          </w:p>
        </w:tc>
        <w:tc>
          <w:tcPr>
            <w:tcW w:w="3153" w:type="dxa"/>
            <w:tcBorders>
              <w:top w:val="nil"/>
              <w:left w:val="nil"/>
              <w:bottom w:val="single" w:sz="4" w:space="0" w:color="auto"/>
              <w:right w:val="single" w:sz="4" w:space="0" w:color="auto"/>
            </w:tcBorders>
            <w:shd w:val="clear" w:color="000000" w:fill="FFFFFF"/>
            <w:vAlign w:val="center"/>
            <w:hideMark/>
          </w:tcPr>
          <w:p w14:paraId="0DED4FF2"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MATEMATİK PR.</w:t>
            </w:r>
          </w:p>
        </w:tc>
        <w:tc>
          <w:tcPr>
            <w:tcW w:w="1050" w:type="dxa"/>
            <w:tcBorders>
              <w:top w:val="nil"/>
              <w:left w:val="nil"/>
              <w:bottom w:val="single" w:sz="4" w:space="0" w:color="auto"/>
              <w:right w:val="single" w:sz="4" w:space="0" w:color="auto"/>
            </w:tcBorders>
            <w:shd w:val="clear" w:color="000000" w:fill="FFFFFF"/>
            <w:vAlign w:val="center"/>
            <w:hideMark/>
          </w:tcPr>
          <w:p w14:paraId="6420AEA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54D968A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338FBD2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2C588B1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5518BDDD"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F780940"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18</w:t>
            </w:r>
          </w:p>
        </w:tc>
        <w:tc>
          <w:tcPr>
            <w:tcW w:w="2800" w:type="dxa"/>
            <w:tcBorders>
              <w:top w:val="nil"/>
              <w:left w:val="nil"/>
              <w:bottom w:val="single" w:sz="4" w:space="0" w:color="auto"/>
              <w:right w:val="single" w:sz="4" w:space="0" w:color="auto"/>
            </w:tcBorders>
            <w:shd w:val="clear" w:color="000000" w:fill="FFFFFF"/>
            <w:vAlign w:val="center"/>
            <w:hideMark/>
          </w:tcPr>
          <w:p w14:paraId="1B07B4D1"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FEN-EDEBİYAT FAKÜLTESİ</w:t>
            </w:r>
          </w:p>
        </w:tc>
        <w:tc>
          <w:tcPr>
            <w:tcW w:w="3153" w:type="dxa"/>
            <w:tcBorders>
              <w:top w:val="nil"/>
              <w:left w:val="nil"/>
              <w:bottom w:val="single" w:sz="4" w:space="0" w:color="auto"/>
              <w:right w:val="single" w:sz="4" w:space="0" w:color="auto"/>
            </w:tcBorders>
            <w:shd w:val="clear" w:color="000000" w:fill="FFFFFF"/>
            <w:vAlign w:val="center"/>
            <w:hideMark/>
          </w:tcPr>
          <w:p w14:paraId="11B0843B"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SANAT TARİHİ PR.</w:t>
            </w:r>
          </w:p>
        </w:tc>
        <w:tc>
          <w:tcPr>
            <w:tcW w:w="1050" w:type="dxa"/>
            <w:tcBorders>
              <w:top w:val="nil"/>
              <w:left w:val="nil"/>
              <w:bottom w:val="single" w:sz="4" w:space="0" w:color="auto"/>
              <w:right w:val="single" w:sz="4" w:space="0" w:color="auto"/>
            </w:tcBorders>
            <w:shd w:val="clear" w:color="000000" w:fill="FFFFFF"/>
            <w:vAlign w:val="center"/>
            <w:hideMark/>
          </w:tcPr>
          <w:p w14:paraId="3BCD77C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54796E9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5194EB3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590FFAE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3E1FEEE3"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138BA9A"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19</w:t>
            </w:r>
          </w:p>
        </w:tc>
        <w:tc>
          <w:tcPr>
            <w:tcW w:w="2800" w:type="dxa"/>
            <w:tcBorders>
              <w:top w:val="nil"/>
              <w:left w:val="nil"/>
              <w:bottom w:val="single" w:sz="4" w:space="0" w:color="auto"/>
              <w:right w:val="single" w:sz="4" w:space="0" w:color="auto"/>
            </w:tcBorders>
            <w:shd w:val="clear" w:color="000000" w:fill="FFFFFF"/>
            <w:vAlign w:val="center"/>
            <w:hideMark/>
          </w:tcPr>
          <w:p w14:paraId="685B6E53"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FEN-EDEBİYAT FAKÜLTESİ</w:t>
            </w:r>
          </w:p>
        </w:tc>
        <w:tc>
          <w:tcPr>
            <w:tcW w:w="3153" w:type="dxa"/>
            <w:tcBorders>
              <w:top w:val="nil"/>
              <w:left w:val="nil"/>
              <w:bottom w:val="single" w:sz="4" w:space="0" w:color="auto"/>
              <w:right w:val="single" w:sz="4" w:space="0" w:color="auto"/>
            </w:tcBorders>
            <w:shd w:val="clear" w:color="000000" w:fill="FFFFFF"/>
            <w:vAlign w:val="center"/>
            <w:hideMark/>
          </w:tcPr>
          <w:p w14:paraId="16A451D4"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SOSYOLOJİ PR.</w:t>
            </w:r>
          </w:p>
        </w:tc>
        <w:tc>
          <w:tcPr>
            <w:tcW w:w="1050" w:type="dxa"/>
            <w:tcBorders>
              <w:top w:val="nil"/>
              <w:left w:val="nil"/>
              <w:bottom w:val="single" w:sz="4" w:space="0" w:color="auto"/>
              <w:right w:val="single" w:sz="4" w:space="0" w:color="auto"/>
            </w:tcBorders>
            <w:shd w:val="clear" w:color="000000" w:fill="FFFFFF"/>
            <w:vAlign w:val="center"/>
            <w:hideMark/>
          </w:tcPr>
          <w:p w14:paraId="38E3E62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1A01C34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50AD7BD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2A73F8E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1F279D7F"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A1C4CC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20</w:t>
            </w:r>
          </w:p>
        </w:tc>
        <w:tc>
          <w:tcPr>
            <w:tcW w:w="2800" w:type="dxa"/>
            <w:tcBorders>
              <w:top w:val="nil"/>
              <w:left w:val="nil"/>
              <w:bottom w:val="single" w:sz="4" w:space="0" w:color="auto"/>
              <w:right w:val="single" w:sz="4" w:space="0" w:color="auto"/>
            </w:tcBorders>
            <w:shd w:val="clear" w:color="000000" w:fill="FFFFFF"/>
            <w:vAlign w:val="center"/>
            <w:hideMark/>
          </w:tcPr>
          <w:p w14:paraId="5ABB92F0"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FEN-EDEBİYAT FAKÜLTESİ</w:t>
            </w:r>
          </w:p>
        </w:tc>
        <w:tc>
          <w:tcPr>
            <w:tcW w:w="3153" w:type="dxa"/>
            <w:tcBorders>
              <w:top w:val="nil"/>
              <w:left w:val="nil"/>
              <w:bottom w:val="single" w:sz="4" w:space="0" w:color="auto"/>
              <w:right w:val="single" w:sz="4" w:space="0" w:color="auto"/>
            </w:tcBorders>
            <w:shd w:val="clear" w:color="000000" w:fill="FFFFFF"/>
            <w:vAlign w:val="center"/>
            <w:hideMark/>
          </w:tcPr>
          <w:p w14:paraId="6900F70C"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TARİH PR.</w:t>
            </w:r>
          </w:p>
        </w:tc>
        <w:tc>
          <w:tcPr>
            <w:tcW w:w="1050" w:type="dxa"/>
            <w:tcBorders>
              <w:top w:val="nil"/>
              <w:left w:val="nil"/>
              <w:bottom w:val="single" w:sz="4" w:space="0" w:color="auto"/>
              <w:right w:val="single" w:sz="4" w:space="0" w:color="auto"/>
            </w:tcBorders>
            <w:shd w:val="clear" w:color="000000" w:fill="FFFFFF"/>
            <w:vAlign w:val="center"/>
            <w:hideMark/>
          </w:tcPr>
          <w:p w14:paraId="65127CD8"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114C637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3A91269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6D81946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4547C3D4"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DD1D5B2"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21</w:t>
            </w:r>
          </w:p>
        </w:tc>
        <w:tc>
          <w:tcPr>
            <w:tcW w:w="2800" w:type="dxa"/>
            <w:tcBorders>
              <w:top w:val="nil"/>
              <w:left w:val="nil"/>
              <w:bottom w:val="single" w:sz="4" w:space="0" w:color="auto"/>
              <w:right w:val="single" w:sz="4" w:space="0" w:color="auto"/>
            </w:tcBorders>
            <w:shd w:val="clear" w:color="000000" w:fill="FFFFFF"/>
            <w:vAlign w:val="center"/>
            <w:hideMark/>
          </w:tcPr>
          <w:p w14:paraId="05FFEF39"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FEN-EDEBİYAT FAKÜLTESİ</w:t>
            </w:r>
          </w:p>
        </w:tc>
        <w:tc>
          <w:tcPr>
            <w:tcW w:w="3153" w:type="dxa"/>
            <w:tcBorders>
              <w:top w:val="nil"/>
              <w:left w:val="nil"/>
              <w:bottom w:val="single" w:sz="4" w:space="0" w:color="auto"/>
              <w:right w:val="single" w:sz="4" w:space="0" w:color="auto"/>
            </w:tcBorders>
            <w:shd w:val="clear" w:color="000000" w:fill="FFFFFF"/>
            <w:vAlign w:val="center"/>
            <w:hideMark/>
          </w:tcPr>
          <w:p w14:paraId="46892437"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TÜRK DİLİ VE EDEBİYATI PR.</w:t>
            </w:r>
          </w:p>
        </w:tc>
        <w:tc>
          <w:tcPr>
            <w:tcW w:w="1050" w:type="dxa"/>
            <w:tcBorders>
              <w:top w:val="nil"/>
              <w:left w:val="nil"/>
              <w:bottom w:val="single" w:sz="4" w:space="0" w:color="auto"/>
              <w:right w:val="single" w:sz="4" w:space="0" w:color="auto"/>
            </w:tcBorders>
            <w:shd w:val="clear" w:color="000000" w:fill="FFFFFF"/>
            <w:vAlign w:val="center"/>
            <w:hideMark/>
          </w:tcPr>
          <w:p w14:paraId="163F28E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1010CE0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6FBBDD0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151AEEC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2E8625CC"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D306CF0"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22</w:t>
            </w:r>
          </w:p>
        </w:tc>
        <w:tc>
          <w:tcPr>
            <w:tcW w:w="2800" w:type="dxa"/>
            <w:tcBorders>
              <w:top w:val="nil"/>
              <w:left w:val="nil"/>
              <w:bottom w:val="single" w:sz="4" w:space="0" w:color="auto"/>
              <w:right w:val="single" w:sz="4" w:space="0" w:color="auto"/>
            </w:tcBorders>
            <w:shd w:val="clear" w:color="000000" w:fill="FFFFFF"/>
            <w:vAlign w:val="center"/>
            <w:hideMark/>
          </w:tcPr>
          <w:p w14:paraId="75D0139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GÜZEL SANATLAR FAKÜLTESİ</w:t>
            </w:r>
          </w:p>
        </w:tc>
        <w:tc>
          <w:tcPr>
            <w:tcW w:w="3153" w:type="dxa"/>
            <w:tcBorders>
              <w:top w:val="nil"/>
              <w:left w:val="nil"/>
              <w:bottom w:val="single" w:sz="4" w:space="0" w:color="auto"/>
              <w:right w:val="single" w:sz="4" w:space="0" w:color="auto"/>
            </w:tcBorders>
            <w:shd w:val="clear" w:color="000000" w:fill="FFFFFF"/>
            <w:vAlign w:val="center"/>
            <w:hideMark/>
          </w:tcPr>
          <w:p w14:paraId="4A8D8BE9"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RESİM PR.</w:t>
            </w:r>
          </w:p>
        </w:tc>
        <w:tc>
          <w:tcPr>
            <w:tcW w:w="1050" w:type="dxa"/>
            <w:tcBorders>
              <w:top w:val="nil"/>
              <w:left w:val="nil"/>
              <w:bottom w:val="single" w:sz="4" w:space="0" w:color="auto"/>
              <w:right w:val="single" w:sz="4" w:space="0" w:color="auto"/>
            </w:tcBorders>
            <w:shd w:val="clear" w:color="000000" w:fill="FFFFFF"/>
            <w:vAlign w:val="center"/>
            <w:hideMark/>
          </w:tcPr>
          <w:p w14:paraId="333D38B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4EB4D05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09A984F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475F4FD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52C438AE"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B64DC4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23</w:t>
            </w:r>
          </w:p>
        </w:tc>
        <w:tc>
          <w:tcPr>
            <w:tcW w:w="2800" w:type="dxa"/>
            <w:tcBorders>
              <w:top w:val="nil"/>
              <w:left w:val="nil"/>
              <w:bottom w:val="single" w:sz="4" w:space="0" w:color="auto"/>
              <w:right w:val="single" w:sz="4" w:space="0" w:color="auto"/>
            </w:tcBorders>
            <w:shd w:val="clear" w:color="000000" w:fill="FFFFFF"/>
            <w:vAlign w:val="center"/>
            <w:hideMark/>
          </w:tcPr>
          <w:p w14:paraId="1763491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İİBF</w:t>
            </w:r>
          </w:p>
        </w:tc>
        <w:tc>
          <w:tcPr>
            <w:tcW w:w="3153" w:type="dxa"/>
            <w:tcBorders>
              <w:top w:val="nil"/>
              <w:left w:val="nil"/>
              <w:bottom w:val="single" w:sz="4" w:space="0" w:color="auto"/>
              <w:right w:val="single" w:sz="4" w:space="0" w:color="auto"/>
            </w:tcBorders>
            <w:shd w:val="clear" w:color="000000" w:fill="FFFFFF"/>
            <w:vAlign w:val="center"/>
            <w:hideMark/>
          </w:tcPr>
          <w:p w14:paraId="56F8B5BA"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İKTİSAT PR.</w:t>
            </w:r>
          </w:p>
        </w:tc>
        <w:tc>
          <w:tcPr>
            <w:tcW w:w="1050" w:type="dxa"/>
            <w:tcBorders>
              <w:top w:val="nil"/>
              <w:left w:val="nil"/>
              <w:bottom w:val="single" w:sz="4" w:space="0" w:color="auto"/>
              <w:right w:val="single" w:sz="4" w:space="0" w:color="auto"/>
            </w:tcBorders>
            <w:shd w:val="clear" w:color="000000" w:fill="FFFFFF"/>
            <w:vAlign w:val="center"/>
            <w:hideMark/>
          </w:tcPr>
          <w:p w14:paraId="1E60726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75114DA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33DCEC0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3D57221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7221609F"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CBF4101"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24</w:t>
            </w:r>
          </w:p>
        </w:tc>
        <w:tc>
          <w:tcPr>
            <w:tcW w:w="2800" w:type="dxa"/>
            <w:tcBorders>
              <w:top w:val="nil"/>
              <w:left w:val="nil"/>
              <w:bottom w:val="single" w:sz="4" w:space="0" w:color="auto"/>
              <w:right w:val="single" w:sz="4" w:space="0" w:color="auto"/>
            </w:tcBorders>
            <w:shd w:val="clear" w:color="000000" w:fill="FFFFFF"/>
            <w:vAlign w:val="center"/>
            <w:hideMark/>
          </w:tcPr>
          <w:p w14:paraId="602D9C60"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İİBF</w:t>
            </w:r>
          </w:p>
        </w:tc>
        <w:tc>
          <w:tcPr>
            <w:tcW w:w="3153" w:type="dxa"/>
            <w:tcBorders>
              <w:top w:val="nil"/>
              <w:left w:val="nil"/>
              <w:bottom w:val="single" w:sz="4" w:space="0" w:color="auto"/>
              <w:right w:val="single" w:sz="4" w:space="0" w:color="auto"/>
            </w:tcBorders>
            <w:shd w:val="clear" w:color="000000" w:fill="FFFFFF"/>
            <w:vAlign w:val="center"/>
            <w:hideMark/>
          </w:tcPr>
          <w:p w14:paraId="50D506FC"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İŞLETME PR.</w:t>
            </w:r>
          </w:p>
        </w:tc>
        <w:tc>
          <w:tcPr>
            <w:tcW w:w="1050" w:type="dxa"/>
            <w:tcBorders>
              <w:top w:val="nil"/>
              <w:left w:val="nil"/>
              <w:bottom w:val="single" w:sz="4" w:space="0" w:color="auto"/>
              <w:right w:val="single" w:sz="4" w:space="0" w:color="auto"/>
            </w:tcBorders>
            <w:shd w:val="clear" w:color="000000" w:fill="FFFFFF"/>
            <w:vAlign w:val="center"/>
            <w:hideMark/>
          </w:tcPr>
          <w:p w14:paraId="1779D1E8"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37767B6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5768511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57FBCE2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4D71E761"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584B085"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25</w:t>
            </w:r>
          </w:p>
        </w:tc>
        <w:tc>
          <w:tcPr>
            <w:tcW w:w="2800" w:type="dxa"/>
            <w:tcBorders>
              <w:top w:val="nil"/>
              <w:left w:val="nil"/>
              <w:bottom w:val="single" w:sz="4" w:space="0" w:color="auto"/>
              <w:right w:val="single" w:sz="4" w:space="0" w:color="auto"/>
            </w:tcBorders>
            <w:shd w:val="clear" w:color="000000" w:fill="FFFFFF"/>
            <w:vAlign w:val="center"/>
            <w:hideMark/>
          </w:tcPr>
          <w:p w14:paraId="4E74A26D"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İİBF</w:t>
            </w:r>
          </w:p>
        </w:tc>
        <w:tc>
          <w:tcPr>
            <w:tcW w:w="3153" w:type="dxa"/>
            <w:tcBorders>
              <w:top w:val="nil"/>
              <w:left w:val="nil"/>
              <w:bottom w:val="single" w:sz="4" w:space="0" w:color="auto"/>
              <w:right w:val="single" w:sz="4" w:space="0" w:color="auto"/>
            </w:tcBorders>
            <w:shd w:val="clear" w:color="000000" w:fill="FFFFFF"/>
            <w:vAlign w:val="center"/>
            <w:hideMark/>
          </w:tcPr>
          <w:p w14:paraId="6B880DB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İŞLETME PR.</w:t>
            </w:r>
          </w:p>
        </w:tc>
        <w:tc>
          <w:tcPr>
            <w:tcW w:w="1050" w:type="dxa"/>
            <w:tcBorders>
              <w:top w:val="nil"/>
              <w:left w:val="nil"/>
              <w:bottom w:val="single" w:sz="4" w:space="0" w:color="auto"/>
              <w:right w:val="single" w:sz="4" w:space="0" w:color="auto"/>
            </w:tcBorders>
            <w:shd w:val="clear" w:color="000000" w:fill="FFFFFF"/>
            <w:vAlign w:val="center"/>
            <w:hideMark/>
          </w:tcPr>
          <w:p w14:paraId="5D82B7F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7AD939A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7A85A63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7446713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6E66B745"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5C6481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26</w:t>
            </w:r>
          </w:p>
        </w:tc>
        <w:tc>
          <w:tcPr>
            <w:tcW w:w="2800" w:type="dxa"/>
            <w:tcBorders>
              <w:top w:val="nil"/>
              <w:left w:val="nil"/>
              <w:bottom w:val="single" w:sz="4" w:space="0" w:color="auto"/>
              <w:right w:val="single" w:sz="4" w:space="0" w:color="auto"/>
            </w:tcBorders>
            <w:shd w:val="clear" w:color="000000" w:fill="FFFFFF"/>
            <w:vAlign w:val="center"/>
            <w:hideMark/>
          </w:tcPr>
          <w:p w14:paraId="42C83149"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İİBF</w:t>
            </w:r>
          </w:p>
        </w:tc>
        <w:tc>
          <w:tcPr>
            <w:tcW w:w="3153" w:type="dxa"/>
            <w:tcBorders>
              <w:top w:val="nil"/>
              <w:left w:val="nil"/>
              <w:bottom w:val="single" w:sz="4" w:space="0" w:color="auto"/>
              <w:right w:val="single" w:sz="4" w:space="0" w:color="auto"/>
            </w:tcBorders>
            <w:shd w:val="clear" w:color="000000" w:fill="FFFFFF"/>
            <w:vAlign w:val="center"/>
            <w:hideMark/>
          </w:tcPr>
          <w:p w14:paraId="15178754"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SİYASET BİLİMİ VE KAMU YÖNETİMİ PR.</w:t>
            </w:r>
          </w:p>
        </w:tc>
        <w:tc>
          <w:tcPr>
            <w:tcW w:w="1050" w:type="dxa"/>
            <w:tcBorders>
              <w:top w:val="nil"/>
              <w:left w:val="nil"/>
              <w:bottom w:val="single" w:sz="4" w:space="0" w:color="auto"/>
              <w:right w:val="single" w:sz="4" w:space="0" w:color="auto"/>
            </w:tcBorders>
            <w:shd w:val="clear" w:color="000000" w:fill="FFFFFF"/>
            <w:vAlign w:val="center"/>
            <w:hideMark/>
          </w:tcPr>
          <w:p w14:paraId="42AF51C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5AE0CB8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7CEC050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0588DBD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125BA1A3"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591CF0B"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27</w:t>
            </w:r>
          </w:p>
        </w:tc>
        <w:tc>
          <w:tcPr>
            <w:tcW w:w="2800" w:type="dxa"/>
            <w:tcBorders>
              <w:top w:val="nil"/>
              <w:left w:val="nil"/>
              <w:bottom w:val="single" w:sz="4" w:space="0" w:color="auto"/>
              <w:right w:val="single" w:sz="4" w:space="0" w:color="auto"/>
            </w:tcBorders>
            <w:shd w:val="clear" w:color="000000" w:fill="FFFFFF"/>
            <w:vAlign w:val="center"/>
            <w:hideMark/>
          </w:tcPr>
          <w:p w14:paraId="75C0D84C"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İSLAMİ İLİMLER FAKÜLTESİ</w:t>
            </w:r>
          </w:p>
        </w:tc>
        <w:tc>
          <w:tcPr>
            <w:tcW w:w="3153" w:type="dxa"/>
            <w:tcBorders>
              <w:top w:val="nil"/>
              <w:left w:val="nil"/>
              <w:bottom w:val="single" w:sz="4" w:space="0" w:color="auto"/>
              <w:right w:val="single" w:sz="4" w:space="0" w:color="auto"/>
            </w:tcBorders>
            <w:shd w:val="clear" w:color="000000" w:fill="FFFFFF"/>
            <w:vAlign w:val="center"/>
            <w:hideMark/>
          </w:tcPr>
          <w:p w14:paraId="0236CCD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İSLAMİ İLİMLER PR.</w:t>
            </w:r>
          </w:p>
        </w:tc>
        <w:tc>
          <w:tcPr>
            <w:tcW w:w="1050" w:type="dxa"/>
            <w:tcBorders>
              <w:top w:val="nil"/>
              <w:left w:val="nil"/>
              <w:bottom w:val="single" w:sz="4" w:space="0" w:color="auto"/>
              <w:right w:val="single" w:sz="4" w:space="0" w:color="auto"/>
            </w:tcBorders>
            <w:shd w:val="clear" w:color="000000" w:fill="FFFFFF"/>
            <w:vAlign w:val="center"/>
            <w:hideMark/>
          </w:tcPr>
          <w:p w14:paraId="0B5CA62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4</w:t>
            </w:r>
          </w:p>
        </w:tc>
        <w:tc>
          <w:tcPr>
            <w:tcW w:w="1050" w:type="dxa"/>
            <w:tcBorders>
              <w:top w:val="nil"/>
              <w:left w:val="nil"/>
              <w:bottom w:val="single" w:sz="4" w:space="0" w:color="auto"/>
              <w:right w:val="single" w:sz="4" w:space="0" w:color="auto"/>
            </w:tcBorders>
            <w:shd w:val="clear" w:color="000000" w:fill="FFFFFF"/>
            <w:vAlign w:val="center"/>
            <w:hideMark/>
          </w:tcPr>
          <w:p w14:paraId="7C5FD8E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4</w:t>
            </w:r>
          </w:p>
        </w:tc>
        <w:tc>
          <w:tcPr>
            <w:tcW w:w="1050" w:type="dxa"/>
            <w:tcBorders>
              <w:top w:val="nil"/>
              <w:left w:val="nil"/>
              <w:bottom w:val="single" w:sz="4" w:space="0" w:color="auto"/>
              <w:right w:val="single" w:sz="4" w:space="0" w:color="auto"/>
            </w:tcBorders>
            <w:shd w:val="clear" w:color="000000" w:fill="FFFFFF"/>
            <w:vAlign w:val="center"/>
            <w:hideMark/>
          </w:tcPr>
          <w:p w14:paraId="0411DEF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3CA49E5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592AAD2A"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054B3DE"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28</w:t>
            </w:r>
          </w:p>
        </w:tc>
        <w:tc>
          <w:tcPr>
            <w:tcW w:w="2800" w:type="dxa"/>
            <w:tcBorders>
              <w:top w:val="nil"/>
              <w:left w:val="nil"/>
              <w:bottom w:val="single" w:sz="4" w:space="0" w:color="auto"/>
              <w:right w:val="single" w:sz="4" w:space="0" w:color="auto"/>
            </w:tcBorders>
            <w:shd w:val="clear" w:color="000000" w:fill="FFFFFF"/>
            <w:vAlign w:val="center"/>
            <w:hideMark/>
          </w:tcPr>
          <w:p w14:paraId="2C853AB2"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MÜHENDİSLİK FAKÜLTESİ</w:t>
            </w:r>
          </w:p>
        </w:tc>
        <w:tc>
          <w:tcPr>
            <w:tcW w:w="3153" w:type="dxa"/>
            <w:tcBorders>
              <w:top w:val="nil"/>
              <w:left w:val="nil"/>
              <w:bottom w:val="single" w:sz="4" w:space="0" w:color="auto"/>
              <w:right w:val="single" w:sz="4" w:space="0" w:color="auto"/>
            </w:tcBorders>
            <w:shd w:val="clear" w:color="000000" w:fill="FFFFFF"/>
            <w:vAlign w:val="center"/>
            <w:hideMark/>
          </w:tcPr>
          <w:p w14:paraId="0E29797C"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BİLGİSAYAR MÜHENDİSLİĞİ PR.</w:t>
            </w:r>
          </w:p>
        </w:tc>
        <w:tc>
          <w:tcPr>
            <w:tcW w:w="1050" w:type="dxa"/>
            <w:tcBorders>
              <w:top w:val="nil"/>
              <w:left w:val="nil"/>
              <w:bottom w:val="single" w:sz="4" w:space="0" w:color="auto"/>
              <w:right w:val="single" w:sz="4" w:space="0" w:color="auto"/>
            </w:tcBorders>
            <w:shd w:val="clear" w:color="000000" w:fill="FFFFFF"/>
            <w:vAlign w:val="center"/>
            <w:hideMark/>
          </w:tcPr>
          <w:p w14:paraId="6826541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2174486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050B4A2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1D296C4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008F5795"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541FCE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29</w:t>
            </w:r>
          </w:p>
        </w:tc>
        <w:tc>
          <w:tcPr>
            <w:tcW w:w="2800" w:type="dxa"/>
            <w:tcBorders>
              <w:top w:val="nil"/>
              <w:left w:val="nil"/>
              <w:bottom w:val="single" w:sz="4" w:space="0" w:color="auto"/>
              <w:right w:val="single" w:sz="4" w:space="0" w:color="auto"/>
            </w:tcBorders>
            <w:shd w:val="clear" w:color="000000" w:fill="FFFFFF"/>
            <w:vAlign w:val="center"/>
            <w:hideMark/>
          </w:tcPr>
          <w:p w14:paraId="5F8FD8D2"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MÜHENDİSLİK FAKÜLTESİ</w:t>
            </w:r>
          </w:p>
        </w:tc>
        <w:tc>
          <w:tcPr>
            <w:tcW w:w="3153" w:type="dxa"/>
            <w:tcBorders>
              <w:top w:val="nil"/>
              <w:left w:val="nil"/>
              <w:bottom w:val="single" w:sz="4" w:space="0" w:color="auto"/>
              <w:right w:val="single" w:sz="4" w:space="0" w:color="auto"/>
            </w:tcBorders>
            <w:shd w:val="clear" w:color="000000" w:fill="FFFFFF"/>
            <w:vAlign w:val="center"/>
            <w:hideMark/>
          </w:tcPr>
          <w:p w14:paraId="2C7DE541"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ELEKTRİK-ELEKTRONİK MÜHENDİSLİĞİ PR.</w:t>
            </w:r>
          </w:p>
        </w:tc>
        <w:tc>
          <w:tcPr>
            <w:tcW w:w="1050" w:type="dxa"/>
            <w:tcBorders>
              <w:top w:val="nil"/>
              <w:left w:val="nil"/>
              <w:bottom w:val="single" w:sz="4" w:space="0" w:color="auto"/>
              <w:right w:val="single" w:sz="4" w:space="0" w:color="auto"/>
            </w:tcBorders>
            <w:shd w:val="clear" w:color="000000" w:fill="FFFFFF"/>
            <w:vAlign w:val="center"/>
            <w:hideMark/>
          </w:tcPr>
          <w:p w14:paraId="74D0B6D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06035A3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49A85FB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5B6D061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4F228978"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61F9D9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30</w:t>
            </w:r>
          </w:p>
        </w:tc>
        <w:tc>
          <w:tcPr>
            <w:tcW w:w="2800" w:type="dxa"/>
            <w:tcBorders>
              <w:top w:val="nil"/>
              <w:left w:val="nil"/>
              <w:bottom w:val="single" w:sz="4" w:space="0" w:color="auto"/>
              <w:right w:val="single" w:sz="4" w:space="0" w:color="auto"/>
            </w:tcBorders>
            <w:shd w:val="clear" w:color="000000" w:fill="FFFFFF"/>
            <w:vAlign w:val="center"/>
            <w:hideMark/>
          </w:tcPr>
          <w:p w14:paraId="55ED4EA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MÜHENDİSLİK FAKÜLTESİ</w:t>
            </w:r>
          </w:p>
        </w:tc>
        <w:tc>
          <w:tcPr>
            <w:tcW w:w="3153" w:type="dxa"/>
            <w:tcBorders>
              <w:top w:val="nil"/>
              <w:left w:val="nil"/>
              <w:bottom w:val="single" w:sz="4" w:space="0" w:color="auto"/>
              <w:right w:val="single" w:sz="4" w:space="0" w:color="auto"/>
            </w:tcBorders>
            <w:shd w:val="clear" w:color="000000" w:fill="FFFFFF"/>
            <w:vAlign w:val="center"/>
            <w:hideMark/>
          </w:tcPr>
          <w:p w14:paraId="0BEEFC67"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İNŞAAT MÜHENDİSLİĞİ PR.</w:t>
            </w:r>
          </w:p>
        </w:tc>
        <w:tc>
          <w:tcPr>
            <w:tcW w:w="1050" w:type="dxa"/>
            <w:tcBorders>
              <w:top w:val="nil"/>
              <w:left w:val="nil"/>
              <w:bottom w:val="single" w:sz="4" w:space="0" w:color="auto"/>
              <w:right w:val="single" w:sz="4" w:space="0" w:color="auto"/>
            </w:tcBorders>
            <w:shd w:val="clear" w:color="000000" w:fill="FFFFFF"/>
            <w:vAlign w:val="center"/>
            <w:hideMark/>
          </w:tcPr>
          <w:p w14:paraId="6A55BF2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76931CC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04C4B1F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08EB8A3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451A9B97"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B00957C"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31</w:t>
            </w:r>
          </w:p>
        </w:tc>
        <w:tc>
          <w:tcPr>
            <w:tcW w:w="2800" w:type="dxa"/>
            <w:tcBorders>
              <w:top w:val="nil"/>
              <w:left w:val="nil"/>
              <w:bottom w:val="single" w:sz="4" w:space="0" w:color="auto"/>
              <w:right w:val="single" w:sz="4" w:space="0" w:color="auto"/>
            </w:tcBorders>
            <w:shd w:val="clear" w:color="000000" w:fill="FFFFFF"/>
            <w:vAlign w:val="center"/>
            <w:hideMark/>
          </w:tcPr>
          <w:p w14:paraId="6073AE88"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MÜHENDİSLİK FAKÜLTESİ</w:t>
            </w:r>
          </w:p>
        </w:tc>
        <w:tc>
          <w:tcPr>
            <w:tcW w:w="3153" w:type="dxa"/>
            <w:tcBorders>
              <w:top w:val="nil"/>
              <w:left w:val="nil"/>
              <w:bottom w:val="single" w:sz="4" w:space="0" w:color="auto"/>
              <w:right w:val="single" w:sz="4" w:space="0" w:color="auto"/>
            </w:tcBorders>
            <w:shd w:val="clear" w:color="000000" w:fill="FFFFFF"/>
            <w:vAlign w:val="center"/>
            <w:hideMark/>
          </w:tcPr>
          <w:p w14:paraId="50FB743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MAKİNE MÜHENDİSLİĞİ PR.</w:t>
            </w:r>
          </w:p>
        </w:tc>
        <w:tc>
          <w:tcPr>
            <w:tcW w:w="1050" w:type="dxa"/>
            <w:tcBorders>
              <w:top w:val="nil"/>
              <w:left w:val="nil"/>
              <w:bottom w:val="single" w:sz="4" w:space="0" w:color="auto"/>
              <w:right w:val="single" w:sz="4" w:space="0" w:color="auto"/>
            </w:tcBorders>
            <w:shd w:val="clear" w:color="000000" w:fill="FFFFFF"/>
            <w:vAlign w:val="center"/>
            <w:hideMark/>
          </w:tcPr>
          <w:p w14:paraId="59A74A6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01DD85F8"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2A6931F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20ADC2E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391D13CD"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8CFC5E0"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32</w:t>
            </w:r>
          </w:p>
        </w:tc>
        <w:tc>
          <w:tcPr>
            <w:tcW w:w="2800" w:type="dxa"/>
            <w:tcBorders>
              <w:top w:val="nil"/>
              <w:left w:val="nil"/>
              <w:bottom w:val="single" w:sz="4" w:space="0" w:color="auto"/>
              <w:right w:val="single" w:sz="4" w:space="0" w:color="auto"/>
            </w:tcBorders>
            <w:shd w:val="clear" w:color="000000" w:fill="FFFFFF"/>
            <w:vAlign w:val="center"/>
            <w:hideMark/>
          </w:tcPr>
          <w:p w14:paraId="45E6E9E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MÜHENDİSLİK FAKÜLTESİ</w:t>
            </w:r>
          </w:p>
        </w:tc>
        <w:tc>
          <w:tcPr>
            <w:tcW w:w="3153" w:type="dxa"/>
            <w:tcBorders>
              <w:top w:val="nil"/>
              <w:left w:val="nil"/>
              <w:bottom w:val="single" w:sz="4" w:space="0" w:color="auto"/>
              <w:right w:val="single" w:sz="4" w:space="0" w:color="auto"/>
            </w:tcBorders>
            <w:shd w:val="clear" w:color="000000" w:fill="FFFFFF"/>
            <w:vAlign w:val="center"/>
            <w:hideMark/>
          </w:tcPr>
          <w:p w14:paraId="46A93B3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TEKSTİL MÜHENDİSLİĞİ PR.</w:t>
            </w:r>
          </w:p>
        </w:tc>
        <w:tc>
          <w:tcPr>
            <w:tcW w:w="1050" w:type="dxa"/>
            <w:tcBorders>
              <w:top w:val="nil"/>
              <w:left w:val="nil"/>
              <w:bottom w:val="single" w:sz="4" w:space="0" w:color="auto"/>
              <w:right w:val="single" w:sz="4" w:space="0" w:color="auto"/>
            </w:tcBorders>
            <w:shd w:val="clear" w:color="000000" w:fill="FFFFFF"/>
            <w:vAlign w:val="center"/>
            <w:hideMark/>
          </w:tcPr>
          <w:p w14:paraId="655141B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7953AF3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1A75129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185612D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75A5D855"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B8D6F93"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33</w:t>
            </w:r>
          </w:p>
        </w:tc>
        <w:tc>
          <w:tcPr>
            <w:tcW w:w="2800" w:type="dxa"/>
            <w:tcBorders>
              <w:top w:val="nil"/>
              <w:left w:val="nil"/>
              <w:bottom w:val="single" w:sz="4" w:space="0" w:color="auto"/>
              <w:right w:val="single" w:sz="4" w:space="0" w:color="auto"/>
            </w:tcBorders>
            <w:shd w:val="clear" w:color="000000" w:fill="FFFFFF"/>
            <w:vAlign w:val="center"/>
            <w:hideMark/>
          </w:tcPr>
          <w:p w14:paraId="6BFE148B"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SAĞLIK BİLİMLERİ FAKÜLTESİ</w:t>
            </w:r>
          </w:p>
        </w:tc>
        <w:tc>
          <w:tcPr>
            <w:tcW w:w="3153" w:type="dxa"/>
            <w:tcBorders>
              <w:top w:val="nil"/>
              <w:left w:val="nil"/>
              <w:bottom w:val="single" w:sz="4" w:space="0" w:color="auto"/>
              <w:right w:val="single" w:sz="4" w:space="0" w:color="auto"/>
            </w:tcBorders>
            <w:shd w:val="clear" w:color="000000" w:fill="FFFFFF"/>
            <w:vAlign w:val="center"/>
            <w:hideMark/>
          </w:tcPr>
          <w:p w14:paraId="0D6716E7"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EBELİK PR.</w:t>
            </w:r>
          </w:p>
        </w:tc>
        <w:tc>
          <w:tcPr>
            <w:tcW w:w="1050" w:type="dxa"/>
            <w:tcBorders>
              <w:top w:val="nil"/>
              <w:left w:val="nil"/>
              <w:bottom w:val="single" w:sz="4" w:space="0" w:color="auto"/>
              <w:right w:val="single" w:sz="4" w:space="0" w:color="auto"/>
            </w:tcBorders>
            <w:shd w:val="clear" w:color="000000" w:fill="FFFFFF"/>
            <w:vAlign w:val="center"/>
            <w:hideMark/>
          </w:tcPr>
          <w:p w14:paraId="46E65FE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0EF90AE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0324742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28879D2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45881B4F"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66937ED"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34</w:t>
            </w:r>
          </w:p>
        </w:tc>
        <w:tc>
          <w:tcPr>
            <w:tcW w:w="2800" w:type="dxa"/>
            <w:tcBorders>
              <w:top w:val="nil"/>
              <w:left w:val="nil"/>
              <w:bottom w:val="single" w:sz="4" w:space="0" w:color="auto"/>
              <w:right w:val="single" w:sz="4" w:space="0" w:color="auto"/>
            </w:tcBorders>
            <w:shd w:val="clear" w:color="000000" w:fill="FFFFFF"/>
            <w:vAlign w:val="center"/>
            <w:hideMark/>
          </w:tcPr>
          <w:p w14:paraId="3D937376"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SAĞLIK BİLİMLERİ FAKÜLTESİ</w:t>
            </w:r>
          </w:p>
        </w:tc>
        <w:tc>
          <w:tcPr>
            <w:tcW w:w="3153" w:type="dxa"/>
            <w:tcBorders>
              <w:top w:val="nil"/>
              <w:left w:val="nil"/>
              <w:bottom w:val="single" w:sz="4" w:space="0" w:color="auto"/>
              <w:right w:val="single" w:sz="4" w:space="0" w:color="auto"/>
            </w:tcBorders>
            <w:shd w:val="clear" w:color="000000" w:fill="FFFFFF"/>
            <w:vAlign w:val="center"/>
            <w:hideMark/>
          </w:tcPr>
          <w:p w14:paraId="5CC15327"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HEMŞİRELİK PR.</w:t>
            </w:r>
          </w:p>
        </w:tc>
        <w:tc>
          <w:tcPr>
            <w:tcW w:w="1050" w:type="dxa"/>
            <w:tcBorders>
              <w:top w:val="nil"/>
              <w:left w:val="nil"/>
              <w:bottom w:val="single" w:sz="4" w:space="0" w:color="auto"/>
              <w:right w:val="single" w:sz="4" w:space="0" w:color="auto"/>
            </w:tcBorders>
            <w:shd w:val="clear" w:color="000000" w:fill="FFFFFF"/>
            <w:vAlign w:val="center"/>
            <w:hideMark/>
          </w:tcPr>
          <w:p w14:paraId="7F9FDE7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3326C9F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721E9B8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1B41C75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67A3007E"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18C77F9"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35</w:t>
            </w:r>
          </w:p>
        </w:tc>
        <w:tc>
          <w:tcPr>
            <w:tcW w:w="2800" w:type="dxa"/>
            <w:tcBorders>
              <w:top w:val="nil"/>
              <w:left w:val="nil"/>
              <w:bottom w:val="single" w:sz="4" w:space="0" w:color="auto"/>
              <w:right w:val="single" w:sz="4" w:space="0" w:color="auto"/>
            </w:tcBorders>
            <w:shd w:val="clear" w:color="000000" w:fill="FFFFFF"/>
            <w:vAlign w:val="center"/>
            <w:hideMark/>
          </w:tcPr>
          <w:p w14:paraId="54E34FD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SPOR BİLİMLERİ FAKÜLTESİ</w:t>
            </w:r>
          </w:p>
        </w:tc>
        <w:tc>
          <w:tcPr>
            <w:tcW w:w="3153" w:type="dxa"/>
            <w:tcBorders>
              <w:top w:val="nil"/>
              <w:left w:val="nil"/>
              <w:bottom w:val="single" w:sz="4" w:space="0" w:color="auto"/>
              <w:right w:val="single" w:sz="4" w:space="0" w:color="auto"/>
            </w:tcBorders>
            <w:shd w:val="clear" w:color="000000" w:fill="FFFFFF"/>
            <w:vAlign w:val="center"/>
            <w:hideMark/>
          </w:tcPr>
          <w:p w14:paraId="2F7BCB4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ANTRENÖRLÜK EĞİTİMİ PR.</w:t>
            </w:r>
          </w:p>
        </w:tc>
        <w:tc>
          <w:tcPr>
            <w:tcW w:w="1050" w:type="dxa"/>
            <w:tcBorders>
              <w:top w:val="nil"/>
              <w:left w:val="nil"/>
              <w:bottom w:val="single" w:sz="4" w:space="0" w:color="auto"/>
              <w:right w:val="single" w:sz="4" w:space="0" w:color="auto"/>
            </w:tcBorders>
            <w:shd w:val="clear" w:color="000000" w:fill="FFFFFF"/>
            <w:vAlign w:val="center"/>
            <w:hideMark/>
          </w:tcPr>
          <w:p w14:paraId="3B31E4D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0423FC1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738AFA3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35ADCD1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74F38909"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356C0A1"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36</w:t>
            </w:r>
          </w:p>
        </w:tc>
        <w:tc>
          <w:tcPr>
            <w:tcW w:w="2800" w:type="dxa"/>
            <w:tcBorders>
              <w:top w:val="nil"/>
              <w:left w:val="nil"/>
              <w:bottom w:val="single" w:sz="4" w:space="0" w:color="auto"/>
              <w:right w:val="single" w:sz="4" w:space="0" w:color="auto"/>
            </w:tcBorders>
            <w:shd w:val="clear" w:color="000000" w:fill="FFFFFF"/>
            <w:vAlign w:val="center"/>
            <w:hideMark/>
          </w:tcPr>
          <w:p w14:paraId="6228DF0A"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SPOR BİLİMLERİ FAKÜLTESİ</w:t>
            </w:r>
          </w:p>
        </w:tc>
        <w:tc>
          <w:tcPr>
            <w:tcW w:w="3153" w:type="dxa"/>
            <w:tcBorders>
              <w:top w:val="nil"/>
              <w:left w:val="nil"/>
              <w:bottom w:val="single" w:sz="4" w:space="0" w:color="auto"/>
              <w:right w:val="single" w:sz="4" w:space="0" w:color="auto"/>
            </w:tcBorders>
            <w:shd w:val="clear" w:color="000000" w:fill="FFFFFF"/>
            <w:vAlign w:val="center"/>
            <w:hideMark/>
          </w:tcPr>
          <w:p w14:paraId="55017AE4"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BEDEN EĞİTİMİ VE SPOR ÖĞRETMENLİĞİ PR.</w:t>
            </w:r>
          </w:p>
        </w:tc>
        <w:tc>
          <w:tcPr>
            <w:tcW w:w="1050" w:type="dxa"/>
            <w:tcBorders>
              <w:top w:val="nil"/>
              <w:left w:val="nil"/>
              <w:bottom w:val="single" w:sz="4" w:space="0" w:color="auto"/>
              <w:right w:val="single" w:sz="4" w:space="0" w:color="auto"/>
            </w:tcBorders>
            <w:shd w:val="clear" w:color="000000" w:fill="FFFFFF"/>
            <w:vAlign w:val="center"/>
            <w:hideMark/>
          </w:tcPr>
          <w:p w14:paraId="34D46B2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541E6C7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2E34C44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395B0C4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719AC861"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DDD1EC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37</w:t>
            </w:r>
          </w:p>
        </w:tc>
        <w:tc>
          <w:tcPr>
            <w:tcW w:w="2800" w:type="dxa"/>
            <w:tcBorders>
              <w:top w:val="nil"/>
              <w:left w:val="nil"/>
              <w:bottom w:val="single" w:sz="4" w:space="0" w:color="auto"/>
              <w:right w:val="single" w:sz="4" w:space="0" w:color="auto"/>
            </w:tcBorders>
            <w:shd w:val="clear" w:color="000000" w:fill="FFFFFF"/>
            <w:vAlign w:val="center"/>
            <w:hideMark/>
          </w:tcPr>
          <w:p w14:paraId="66F2592F"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TURİZM FAKÜLTESİ</w:t>
            </w:r>
          </w:p>
        </w:tc>
        <w:tc>
          <w:tcPr>
            <w:tcW w:w="3153" w:type="dxa"/>
            <w:tcBorders>
              <w:top w:val="nil"/>
              <w:left w:val="nil"/>
              <w:bottom w:val="single" w:sz="4" w:space="0" w:color="auto"/>
              <w:right w:val="single" w:sz="4" w:space="0" w:color="auto"/>
            </w:tcBorders>
            <w:shd w:val="clear" w:color="000000" w:fill="FFFFFF"/>
            <w:vAlign w:val="center"/>
            <w:hideMark/>
          </w:tcPr>
          <w:p w14:paraId="7A54564F"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TURİZM REHBERLİĞİ PR.</w:t>
            </w:r>
          </w:p>
        </w:tc>
        <w:tc>
          <w:tcPr>
            <w:tcW w:w="1050" w:type="dxa"/>
            <w:tcBorders>
              <w:top w:val="nil"/>
              <w:left w:val="nil"/>
              <w:bottom w:val="single" w:sz="4" w:space="0" w:color="auto"/>
              <w:right w:val="single" w:sz="4" w:space="0" w:color="auto"/>
            </w:tcBorders>
            <w:shd w:val="clear" w:color="000000" w:fill="FFFFFF"/>
            <w:vAlign w:val="center"/>
            <w:hideMark/>
          </w:tcPr>
          <w:p w14:paraId="108006A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1A8C8C3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1CECC9E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4309FF7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0EF804E0"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A062201"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38</w:t>
            </w:r>
          </w:p>
        </w:tc>
        <w:tc>
          <w:tcPr>
            <w:tcW w:w="2800" w:type="dxa"/>
            <w:tcBorders>
              <w:top w:val="nil"/>
              <w:left w:val="nil"/>
              <w:bottom w:val="single" w:sz="4" w:space="0" w:color="auto"/>
              <w:right w:val="single" w:sz="4" w:space="0" w:color="auto"/>
            </w:tcBorders>
            <w:shd w:val="clear" w:color="000000" w:fill="FFFFFF"/>
            <w:vAlign w:val="center"/>
            <w:hideMark/>
          </w:tcPr>
          <w:p w14:paraId="38536871"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ZİRAAT FAKÜLTESİ</w:t>
            </w:r>
          </w:p>
        </w:tc>
        <w:tc>
          <w:tcPr>
            <w:tcW w:w="3153" w:type="dxa"/>
            <w:tcBorders>
              <w:top w:val="nil"/>
              <w:left w:val="nil"/>
              <w:bottom w:val="single" w:sz="4" w:space="0" w:color="auto"/>
              <w:right w:val="single" w:sz="4" w:space="0" w:color="auto"/>
            </w:tcBorders>
            <w:shd w:val="clear" w:color="000000" w:fill="FFFFFF"/>
            <w:vAlign w:val="center"/>
            <w:hideMark/>
          </w:tcPr>
          <w:p w14:paraId="72DA75FD"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BİTKİ KORUMA PR.</w:t>
            </w:r>
          </w:p>
        </w:tc>
        <w:tc>
          <w:tcPr>
            <w:tcW w:w="1050" w:type="dxa"/>
            <w:tcBorders>
              <w:top w:val="nil"/>
              <w:left w:val="nil"/>
              <w:bottom w:val="single" w:sz="4" w:space="0" w:color="auto"/>
              <w:right w:val="single" w:sz="4" w:space="0" w:color="auto"/>
            </w:tcBorders>
            <w:shd w:val="clear" w:color="000000" w:fill="FFFFFF"/>
            <w:vAlign w:val="center"/>
            <w:hideMark/>
          </w:tcPr>
          <w:p w14:paraId="41ED5AE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49C6253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518E972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000000" w:fill="FFFFFF"/>
            <w:vAlign w:val="center"/>
            <w:hideMark/>
          </w:tcPr>
          <w:p w14:paraId="6648B94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r>
      <w:tr w:rsidR="00FA2E0D" w:rsidRPr="00FA2E0D" w14:paraId="35F82725"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BDFCE6E"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39</w:t>
            </w:r>
          </w:p>
        </w:tc>
        <w:tc>
          <w:tcPr>
            <w:tcW w:w="2800" w:type="dxa"/>
            <w:tcBorders>
              <w:top w:val="nil"/>
              <w:left w:val="nil"/>
              <w:bottom w:val="single" w:sz="4" w:space="0" w:color="auto"/>
              <w:right w:val="single" w:sz="4" w:space="0" w:color="auto"/>
            </w:tcBorders>
            <w:shd w:val="clear" w:color="000000" w:fill="FFFFFF"/>
            <w:vAlign w:val="center"/>
            <w:hideMark/>
          </w:tcPr>
          <w:p w14:paraId="33FF2F9F"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BESNİ ALİ ERDEMOĞLU MYO</w:t>
            </w:r>
          </w:p>
        </w:tc>
        <w:tc>
          <w:tcPr>
            <w:tcW w:w="3153" w:type="dxa"/>
            <w:tcBorders>
              <w:top w:val="nil"/>
              <w:left w:val="nil"/>
              <w:bottom w:val="single" w:sz="4" w:space="0" w:color="auto"/>
              <w:right w:val="single" w:sz="4" w:space="0" w:color="auto"/>
            </w:tcBorders>
            <w:shd w:val="clear" w:color="000000" w:fill="FFFFFF"/>
            <w:vAlign w:val="center"/>
            <w:hideMark/>
          </w:tcPr>
          <w:p w14:paraId="5FD2C28C"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BANKACILIK VE SİGORTACILIK PR.</w:t>
            </w:r>
          </w:p>
        </w:tc>
        <w:tc>
          <w:tcPr>
            <w:tcW w:w="1050" w:type="dxa"/>
            <w:tcBorders>
              <w:top w:val="nil"/>
              <w:left w:val="nil"/>
              <w:bottom w:val="single" w:sz="4" w:space="0" w:color="auto"/>
              <w:right w:val="single" w:sz="4" w:space="0" w:color="auto"/>
            </w:tcBorders>
            <w:shd w:val="clear" w:color="000000" w:fill="FFFFFF"/>
            <w:vAlign w:val="center"/>
            <w:hideMark/>
          </w:tcPr>
          <w:p w14:paraId="337E624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128C38F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287173E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23776205"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338718D8"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C027B4E"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lastRenderedPageBreak/>
              <w:t>40</w:t>
            </w:r>
          </w:p>
        </w:tc>
        <w:tc>
          <w:tcPr>
            <w:tcW w:w="2800" w:type="dxa"/>
            <w:tcBorders>
              <w:top w:val="nil"/>
              <w:left w:val="nil"/>
              <w:bottom w:val="single" w:sz="4" w:space="0" w:color="auto"/>
              <w:right w:val="single" w:sz="4" w:space="0" w:color="auto"/>
            </w:tcBorders>
            <w:shd w:val="clear" w:color="000000" w:fill="FFFFFF"/>
            <w:vAlign w:val="center"/>
            <w:hideMark/>
          </w:tcPr>
          <w:p w14:paraId="5641100A"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BESNİ ALİ ERDEMOĞLU MYO</w:t>
            </w:r>
          </w:p>
        </w:tc>
        <w:tc>
          <w:tcPr>
            <w:tcW w:w="3153" w:type="dxa"/>
            <w:tcBorders>
              <w:top w:val="nil"/>
              <w:left w:val="nil"/>
              <w:bottom w:val="single" w:sz="4" w:space="0" w:color="auto"/>
              <w:right w:val="single" w:sz="4" w:space="0" w:color="auto"/>
            </w:tcBorders>
            <w:shd w:val="clear" w:color="000000" w:fill="FFFFFF"/>
            <w:vAlign w:val="center"/>
            <w:hideMark/>
          </w:tcPr>
          <w:p w14:paraId="19112C06"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BİLGİ YÖNETİMİ PR.</w:t>
            </w:r>
          </w:p>
        </w:tc>
        <w:tc>
          <w:tcPr>
            <w:tcW w:w="1050" w:type="dxa"/>
            <w:tcBorders>
              <w:top w:val="nil"/>
              <w:left w:val="nil"/>
              <w:bottom w:val="single" w:sz="4" w:space="0" w:color="auto"/>
              <w:right w:val="single" w:sz="4" w:space="0" w:color="auto"/>
            </w:tcBorders>
            <w:shd w:val="clear" w:color="000000" w:fill="FFFFFF"/>
            <w:vAlign w:val="center"/>
            <w:hideMark/>
          </w:tcPr>
          <w:p w14:paraId="42D2943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238D822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06C739D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24037408"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1ED63B0A"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0D0EA50"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41</w:t>
            </w:r>
          </w:p>
        </w:tc>
        <w:tc>
          <w:tcPr>
            <w:tcW w:w="2800" w:type="dxa"/>
            <w:tcBorders>
              <w:top w:val="nil"/>
              <w:left w:val="nil"/>
              <w:bottom w:val="single" w:sz="4" w:space="0" w:color="auto"/>
              <w:right w:val="single" w:sz="4" w:space="0" w:color="auto"/>
            </w:tcBorders>
            <w:shd w:val="clear" w:color="000000" w:fill="FFFFFF"/>
            <w:vAlign w:val="center"/>
            <w:hideMark/>
          </w:tcPr>
          <w:p w14:paraId="49B9E2B8"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BESNİ ALİ ERDEMOĞLU MYO</w:t>
            </w:r>
          </w:p>
        </w:tc>
        <w:tc>
          <w:tcPr>
            <w:tcW w:w="3153" w:type="dxa"/>
            <w:tcBorders>
              <w:top w:val="nil"/>
              <w:left w:val="nil"/>
              <w:bottom w:val="single" w:sz="4" w:space="0" w:color="auto"/>
              <w:right w:val="single" w:sz="4" w:space="0" w:color="auto"/>
            </w:tcBorders>
            <w:shd w:val="clear" w:color="000000" w:fill="FFFFFF"/>
            <w:vAlign w:val="center"/>
            <w:hideMark/>
          </w:tcPr>
          <w:p w14:paraId="7B3B76A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BİLGİSAYAR PROGRAMCILIĞI PR.</w:t>
            </w:r>
          </w:p>
        </w:tc>
        <w:tc>
          <w:tcPr>
            <w:tcW w:w="1050" w:type="dxa"/>
            <w:tcBorders>
              <w:top w:val="nil"/>
              <w:left w:val="nil"/>
              <w:bottom w:val="single" w:sz="4" w:space="0" w:color="auto"/>
              <w:right w:val="single" w:sz="4" w:space="0" w:color="auto"/>
            </w:tcBorders>
            <w:shd w:val="clear" w:color="000000" w:fill="FFFFFF"/>
            <w:vAlign w:val="center"/>
            <w:hideMark/>
          </w:tcPr>
          <w:p w14:paraId="334394E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42B4FAA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340189A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3A09A39B"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6D09F028"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BA3BE49"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42</w:t>
            </w:r>
          </w:p>
        </w:tc>
        <w:tc>
          <w:tcPr>
            <w:tcW w:w="2800" w:type="dxa"/>
            <w:tcBorders>
              <w:top w:val="nil"/>
              <w:left w:val="nil"/>
              <w:bottom w:val="single" w:sz="4" w:space="0" w:color="auto"/>
              <w:right w:val="single" w:sz="4" w:space="0" w:color="auto"/>
            </w:tcBorders>
            <w:shd w:val="clear" w:color="000000" w:fill="FFFFFF"/>
            <w:vAlign w:val="center"/>
            <w:hideMark/>
          </w:tcPr>
          <w:p w14:paraId="73C7AD37"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BESNİ ALİ ERDEMOĞLU MYO</w:t>
            </w:r>
          </w:p>
        </w:tc>
        <w:tc>
          <w:tcPr>
            <w:tcW w:w="3153" w:type="dxa"/>
            <w:tcBorders>
              <w:top w:val="nil"/>
              <w:left w:val="nil"/>
              <w:bottom w:val="single" w:sz="4" w:space="0" w:color="auto"/>
              <w:right w:val="single" w:sz="4" w:space="0" w:color="auto"/>
            </w:tcBorders>
            <w:shd w:val="clear" w:color="000000" w:fill="FFFFFF"/>
            <w:vAlign w:val="center"/>
            <w:hideMark/>
          </w:tcPr>
          <w:p w14:paraId="4E4D07BF"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BÜRO YÖNETİMİ VE YÖNETİCİ ASİSTANLIĞI PR.</w:t>
            </w:r>
          </w:p>
        </w:tc>
        <w:tc>
          <w:tcPr>
            <w:tcW w:w="1050" w:type="dxa"/>
            <w:tcBorders>
              <w:top w:val="nil"/>
              <w:left w:val="nil"/>
              <w:bottom w:val="single" w:sz="4" w:space="0" w:color="auto"/>
              <w:right w:val="single" w:sz="4" w:space="0" w:color="auto"/>
            </w:tcBorders>
            <w:shd w:val="clear" w:color="000000" w:fill="FFFFFF"/>
            <w:vAlign w:val="center"/>
            <w:hideMark/>
          </w:tcPr>
          <w:p w14:paraId="7C2F127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34E41E2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2E6647A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24D72743"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70EF8033"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14F1EED"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43</w:t>
            </w:r>
          </w:p>
        </w:tc>
        <w:tc>
          <w:tcPr>
            <w:tcW w:w="2800" w:type="dxa"/>
            <w:tcBorders>
              <w:top w:val="nil"/>
              <w:left w:val="nil"/>
              <w:bottom w:val="single" w:sz="4" w:space="0" w:color="auto"/>
              <w:right w:val="single" w:sz="4" w:space="0" w:color="auto"/>
            </w:tcBorders>
            <w:shd w:val="clear" w:color="000000" w:fill="FFFFFF"/>
            <w:vAlign w:val="center"/>
            <w:hideMark/>
          </w:tcPr>
          <w:p w14:paraId="43622F42"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BESNİ ALİ ERDEMOĞLU MYO</w:t>
            </w:r>
          </w:p>
        </w:tc>
        <w:tc>
          <w:tcPr>
            <w:tcW w:w="3153" w:type="dxa"/>
            <w:tcBorders>
              <w:top w:val="nil"/>
              <w:left w:val="nil"/>
              <w:bottom w:val="single" w:sz="4" w:space="0" w:color="auto"/>
              <w:right w:val="single" w:sz="4" w:space="0" w:color="auto"/>
            </w:tcBorders>
            <w:shd w:val="clear" w:color="000000" w:fill="FFFFFF"/>
            <w:vAlign w:val="center"/>
            <w:hideMark/>
          </w:tcPr>
          <w:p w14:paraId="28BBC38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İŞLETME YÖNETİMİ PR.</w:t>
            </w:r>
          </w:p>
        </w:tc>
        <w:tc>
          <w:tcPr>
            <w:tcW w:w="1050" w:type="dxa"/>
            <w:tcBorders>
              <w:top w:val="nil"/>
              <w:left w:val="nil"/>
              <w:bottom w:val="single" w:sz="4" w:space="0" w:color="auto"/>
              <w:right w:val="single" w:sz="4" w:space="0" w:color="auto"/>
            </w:tcBorders>
            <w:shd w:val="clear" w:color="000000" w:fill="FFFFFF"/>
            <w:vAlign w:val="center"/>
            <w:hideMark/>
          </w:tcPr>
          <w:p w14:paraId="4649EA7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1CB5975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7D7B23C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7818F803"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51FCE854"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F162122"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44</w:t>
            </w:r>
          </w:p>
        </w:tc>
        <w:tc>
          <w:tcPr>
            <w:tcW w:w="2800" w:type="dxa"/>
            <w:tcBorders>
              <w:top w:val="nil"/>
              <w:left w:val="nil"/>
              <w:bottom w:val="single" w:sz="4" w:space="0" w:color="auto"/>
              <w:right w:val="single" w:sz="4" w:space="0" w:color="auto"/>
            </w:tcBorders>
            <w:shd w:val="clear" w:color="000000" w:fill="FFFFFF"/>
            <w:vAlign w:val="center"/>
            <w:hideMark/>
          </w:tcPr>
          <w:p w14:paraId="7F01F1E2"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BESNİ ALİ ERDEMOĞLU MYO</w:t>
            </w:r>
          </w:p>
        </w:tc>
        <w:tc>
          <w:tcPr>
            <w:tcW w:w="3153" w:type="dxa"/>
            <w:tcBorders>
              <w:top w:val="nil"/>
              <w:left w:val="nil"/>
              <w:bottom w:val="single" w:sz="4" w:space="0" w:color="auto"/>
              <w:right w:val="single" w:sz="4" w:space="0" w:color="auto"/>
            </w:tcBorders>
            <w:shd w:val="clear" w:color="000000" w:fill="FFFFFF"/>
            <w:vAlign w:val="center"/>
            <w:hideMark/>
          </w:tcPr>
          <w:p w14:paraId="08A977D2"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MEKATRONİK PR.</w:t>
            </w:r>
          </w:p>
        </w:tc>
        <w:tc>
          <w:tcPr>
            <w:tcW w:w="1050" w:type="dxa"/>
            <w:tcBorders>
              <w:top w:val="nil"/>
              <w:left w:val="nil"/>
              <w:bottom w:val="single" w:sz="4" w:space="0" w:color="auto"/>
              <w:right w:val="single" w:sz="4" w:space="0" w:color="auto"/>
            </w:tcBorders>
            <w:shd w:val="clear" w:color="000000" w:fill="FFFFFF"/>
            <w:vAlign w:val="center"/>
            <w:hideMark/>
          </w:tcPr>
          <w:p w14:paraId="68666B8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3C39369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79F069C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17166A68"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26B09524"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E69C278"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45</w:t>
            </w:r>
          </w:p>
        </w:tc>
        <w:tc>
          <w:tcPr>
            <w:tcW w:w="2800" w:type="dxa"/>
            <w:tcBorders>
              <w:top w:val="nil"/>
              <w:left w:val="nil"/>
              <w:bottom w:val="single" w:sz="4" w:space="0" w:color="auto"/>
              <w:right w:val="single" w:sz="4" w:space="0" w:color="auto"/>
            </w:tcBorders>
            <w:shd w:val="clear" w:color="000000" w:fill="FFFFFF"/>
            <w:vAlign w:val="center"/>
            <w:hideMark/>
          </w:tcPr>
          <w:p w14:paraId="6A565B45"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BESNİ ALİ ERDEMOĞLU MYO</w:t>
            </w:r>
          </w:p>
        </w:tc>
        <w:tc>
          <w:tcPr>
            <w:tcW w:w="3153" w:type="dxa"/>
            <w:tcBorders>
              <w:top w:val="nil"/>
              <w:left w:val="nil"/>
              <w:bottom w:val="single" w:sz="4" w:space="0" w:color="auto"/>
              <w:right w:val="single" w:sz="4" w:space="0" w:color="auto"/>
            </w:tcBorders>
            <w:shd w:val="clear" w:color="000000" w:fill="FFFFFF"/>
            <w:vAlign w:val="center"/>
            <w:hideMark/>
          </w:tcPr>
          <w:p w14:paraId="0DF852A4"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MUHASEBE VE VERGİ UYGULAMALARI PR.</w:t>
            </w:r>
          </w:p>
        </w:tc>
        <w:tc>
          <w:tcPr>
            <w:tcW w:w="1050" w:type="dxa"/>
            <w:tcBorders>
              <w:top w:val="nil"/>
              <w:left w:val="nil"/>
              <w:bottom w:val="single" w:sz="4" w:space="0" w:color="auto"/>
              <w:right w:val="single" w:sz="4" w:space="0" w:color="auto"/>
            </w:tcBorders>
            <w:shd w:val="clear" w:color="000000" w:fill="FFFFFF"/>
            <w:vAlign w:val="center"/>
            <w:hideMark/>
          </w:tcPr>
          <w:p w14:paraId="0A8718A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7BC86AB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52B20DD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13C92582"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30488323"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F56404C"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46</w:t>
            </w:r>
          </w:p>
        </w:tc>
        <w:tc>
          <w:tcPr>
            <w:tcW w:w="2800" w:type="dxa"/>
            <w:tcBorders>
              <w:top w:val="nil"/>
              <w:left w:val="nil"/>
              <w:bottom w:val="single" w:sz="4" w:space="0" w:color="auto"/>
              <w:right w:val="single" w:sz="4" w:space="0" w:color="auto"/>
            </w:tcBorders>
            <w:shd w:val="clear" w:color="000000" w:fill="FFFFFF"/>
            <w:vAlign w:val="center"/>
            <w:hideMark/>
          </w:tcPr>
          <w:p w14:paraId="0AED829F"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GÖLBAŞI MYO</w:t>
            </w:r>
          </w:p>
        </w:tc>
        <w:tc>
          <w:tcPr>
            <w:tcW w:w="3153" w:type="dxa"/>
            <w:tcBorders>
              <w:top w:val="nil"/>
              <w:left w:val="nil"/>
              <w:bottom w:val="single" w:sz="4" w:space="0" w:color="auto"/>
              <w:right w:val="single" w:sz="4" w:space="0" w:color="auto"/>
            </w:tcBorders>
            <w:shd w:val="clear" w:color="000000" w:fill="FFFFFF"/>
            <w:vAlign w:val="center"/>
            <w:hideMark/>
          </w:tcPr>
          <w:p w14:paraId="54B8CD86"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BANKACILIK VE SİGORTACILIK PR.</w:t>
            </w:r>
          </w:p>
        </w:tc>
        <w:tc>
          <w:tcPr>
            <w:tcW w:w="1050" w:type="dxa"/>
            <w:tcBorders>
              <w:top w:val="nil"/>
              <w:left w:val="nil"/>
              <w:bottom w:val="single" w:sz="4" w:space="0" w:color="auto"/>
              <w:right w:val="single" w:sz="4" w:space="0" w:color="auto"/>
            </w:tcBorders>
            <w:shd w:val="clear" w:color="000000" w:fill="FFFFFF"/>
            <w:vAlign w:val="center"/>
            <w:hideMark/>
          </w:tcPr>
          <w:p w14:paraId="50B17D9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6</w:t>
            </w:r>
          </w:p>
        </w:tc>
        <w:tc>
          <w:tcPr>
            <w:tcW w:w="1050" w:type="dxa"/>
            <w:tcBorders>
              <w:top w:val="nil"/>
              <w:left w:val="nil"/>
              <w:bottom w:val="single" w:sz="4" w:space="0" w:color="auto"/>
              <w:right w:val="single" w:sz="4" w:space="0" w:color="auto"/>
            </w:tcBorders>
            <w:shd w:val="clear" w:color="000000" w:fill="FFFFFF"/>
            <w:vAlign w:val="center"/>
            <w:hideMark/>
          </w:tcPr>
          <w:p w14:paraId="442D24D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12EB0B0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5E139503"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60C8BFE3"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8DB9088"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47</w:t>
            </w:r>
          </w:p>
        </w:tc>
        <w:tc>
          <w:tcPr>
            <w:tcW w:w="2800" w:type="dxa"/>
            <w:tcBorders>
              <w:top w:val="nil"/>
              <w:left w:val="nil"/>
              <w:bottom w:val="single" w:sz="4" w:space="0" w:color="auto"/>
              <w:right w:val="single" w:sz="4" w:space="0" w:color="auto"/>
            </w:tcBorders>
            <w:shd w:val="clear" w:color="000000" w:fill="FFFFFF"/>
            <w:vAlign w:val="center"/>
            <w:hideMark/>
          </w:tcPr>
          <w:p w14:paraId="4A44A1CC"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GÖLBAŞI MYO</w:t>
            </w:r>
          </w:p>
        </w:tc>
        <w:tc>
          <w:tcPr>
            <w:tcW w:w="3153" w:type="dxa"/>
            <w:tcBorders>
              <w:top w:val="nil"/>
              <w:left w:val="nil"/>
              <w:bottom w:val="single" w:sz="4" w:space="0" w:color="auto"/>
              <w:right w:val="single" w:sz="4" w:space="0" w:color="auto"/>
            </w:tcBorders>
            <w:shd w:val="clear" w:color="000000" w:fill="FFFFFF"/>
            <w:vAlign w:val="center"/>
            <w:hideMark/>
          </w:tcPr>
          <w:p w14:paraId="45FFFAA2"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BİLGİSAYAR PROGRAMCILIĞI PR.</w:t>
            </w:r>
          </w:p>
        </w:tc>
        <w:tc>
          <w:tcPr>
            <w:tcW w:w="1050" w:type="dxa"/>
            <w:tcBorders>
              <w:top w:val="nil"/>
              <w:left w:val="nil"/>
              <w:bottom w:val="single" w:sz="4" w:space="0" w:color="auto"/>
              <w:right w:val="single" w:sz="4" w:space="0" w:color="auto"/>
            </w:tcBorders>
            <w:shd w:val="clear" w:color="000000" w:fill="FFFFFF"/>
            <w:vAlign w:val="center"/>
            <w:hideMark/>
          </w:tcPr>
          <w:p w14:paraId="083EE56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4</w:t>
            </w:r>
          </w:p>
        </w:tc>
        <w:tc>
          <w:tcPr>
            <w:tcW w:w="1050" w:type="dxa"/>
            <w:tcBorders>
              <w:top w:val="nil"/>
              <w:left w:val="nil"/>
              <w:bottom w:val="single" w:sz="4" w:space="0" w:color="auto"/>
              <w:right w:val="single" w:sz="4" w:space="0" w:color="auto"/>
            </w:tcBorders>
            <w:shd w:val="clear" w:color="000000" w:fill="FFFFFF"/>
            <w:vAlign w:val="center"/>
            <w:hideMark/>
          </w:tcPr>
          <w:p w14:paraId="6FF478D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10CD903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3921CD2B"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7AF520F7"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0765C6E"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48</w:t>
            </w:r>
          </w:p>
        </w:tc>
        <w:tc>
          <w:tcPr>
            <w:tcW w:w="2800" w:type="dxa"/>
            <w:tcBorders>
              <w:top w:val="nil"/>
              <w:left w:val="nil"/>
              <w:bottom w:val="single" w:sz="4" w:space="0" w:color="auto"/>
              <w:right w:val="single" w:sz="4" w:space="0" w:color="auto"/>
            </w:tcBorders>
            <w:shd w:val="clear" w:color="000000" w:fill="FFFFFF"/>
            <w:vAlign w:val="center"/>
            <w:hideMark/>
          </w:tcPr>
          <w:p w14:paraId="27C4B032"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GÖLBAŞI MYO</w:t>
            </w:r>
          </w:p>
        </w:tc>
        <w:tc>
          <w:tcPr>
            <w:tcW w:w="3153" w:type="dxa"/>
            <w:tcBorders>
              <w:top w:val="nil"/>
              <w:left w:val="nil"/>
              <w:bottom w:val="single" w:sz="4" w:space="0" w:color="auto"/>
              <w:right w:val="single" w:sz="4" w:space="0" w:color="auto"/>
            </w:tcBorders>
            <w:shd w:val="clear" w:color="000000" w:fill="FFFFFF"/>
            <w:vAlign w:val="center"/>
            <w:hideMark/>
          </w:tcPr>
          <w:p w14:paraId="3FA82589"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BÜRO YÖNETİMİ VE YÖNETİCİ ASİSTANLIĞI PR.</w:t>
            </w:r>
          </w:p>
        </w:tc>
        <w:tc>
          <w:tcPr>
            <w:tcW w:w="1050" w:type="dxa"/>
            <w:tcBorders>
              <w:top w:val="nil"/>
              <w:left w:val="nil"/>
              <w:bottom w:val="single" w:sz="4" w:space="0" w:color="auto"/>
              <w:right w:val="single" w:sz="4" w:space="0" w:color="auto"/>
            </w:tcBorders>
            <w:shd w:val="clear" w:color="000000" w:fill="FFFFFF"/>
            <w:vAlign w:val="center"/>
            <w:hideMark/>
          </w:tcPr>
          <w:p w14:paraId="30B4DB8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6</w:t>
            </w:r>
          </w:p>
        </w:tc>
        <w:tc>
          <w:tcPr>
            <w:tcW w:w="1050" w:type="dxa"/>
            <w:tcBorders>
              <w:top w:val="nil"/>
              <w:left w:val="nil"/>
              <w:bottom w:val="single" w:sz="4" w:space="0" w:color="auto"/>
              <w:right w:val="single" w:sz="4" w:space="0" w:color="auto"/>
            </w:tcBorders>
            <w:shd w:val="clear" w:color="000000" w:fill="FFFFFF"/>
            <w:vAlign w:val="center"/>
            <w:hideMark/>
          </w:tcPr>
          <w:p w14:paraId="25568CF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046A4E5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7D4C80C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786C8FEE"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8FE9972"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49</w:t>
            </w:r>
          </w:p>
        </w:tc>
        <w:tc>
          <w:tcPr>
            <w:tcW w:w="2800" w:type="dxa"/>
            <w:tcBorders>
              <w:top w:val="nil"/>
              <w:left w:val="nil"/>
              <w:bottom w:val="single" w:sz="4" w:space="0" w:color="auto"/>
              <w:right w:val="single" w:sz="4" w:space="0" w:color="auto"/>
            </w:tcBorders>
            <w:shd w:val="clear" w:color="000000" w:fill="FFFFFF"/>
            <w:vAlign w:val="center"/>
            <w:hideMark/>
          </w:tcPr>
          <w:p w14:paraId="4A516BAD"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GÖLBAŞI MYO</w:t>
            </w:r>
          </w:p>
        </w:tc>
        <w:tc>
          <w:tcPr>
            <w:tcW w:w="3153" w:type="dxa"/>
            <w:tcBorders>
              <w:top w:val="nil"/>
              <w:left w:val="nil"/>
              <w:bottom w:val="single" w:sz="4" w:space="0" w:color="auto"/>
              <w:right w:val="single" w:sz="4" w:space="0" w:color="auto"/>
            </w:tcBorders>
            <w:shd w:val="clear" w:color="000000" w:fill="FFFFFF"/>
            <w:vAlign w:val="center"/>
            <w:hideMark/>
          </w:tcPr>
          <w:p w14:paraId="309CADB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İŞ SAĞLIĞI VE GÜVENLİĞİ PR.</w:t>
            </w:r>
          </w:p>
        </w:tc>
        <w:tc>
          <w:tcPr>
            <w:tcW w:w="1050" w:type="dxa"/>
            <w:tcBorders>
              <w:top w:val="nil"/>
              <w:left w:val="nil"/>
              <w:bottom w:val="single" w:sz="4" w:space="0" w:color="auto"/>
              <w:right w:val="single" w:sz="4" w:space="0" w:color="auto"/>
            </w:tcBorders>
            <w:shd w:val="clear" w:color="000000" w:fill="FFFFFF"/>
            <w:vAlign w:val="center"/>
            <w:hideMark/>
          </w:tcPr>
          <w:p w14:paraId="05C0B4C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6</w:t>
            </w:r>
          </w:p>
        </w:tc>
        <w:tc>
          <w:tcPr>
            <w:tcW w:w="1050" w:type="dxa"/>
            <w:tcBorders>
              <w:top w:val="nil"/>
              <w:left w:val="nil"/>
              <w:bottom w:val="single" w:sz="4" w:space="0" w:color="auto"/>
              <w:right w:val="single" w:sz="4" w:space="0" w:color="auto"/>
            </w:tcBorders>
            <w:shd w:val="clear" w:color="000000" w:fill="FFFFFF"/>
            <w:vAlign w:val="center"/>
            <w:hideMark/>
          </w:tcPr>
          <w:p w14:paraId="4CE3D65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5BA37DB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2A1B67D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13A87352"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7DA86F5"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50</w:t>
            </w:r>
          </w:p>
        </w:tc>
        <w:tc>
          <w:tcPr>
            <w:tcW w:w="2800" w:type="dxa"/>
            <w:tcBorders>
              <w:top w:val="nil"/>
              <w:left w:val="nil"/>
              <w:bottom w:val="single" w:sz="4" w:space="0" w:color="auto"/>
              <w:right w:val="single" w:sz="4" w:space="0" w:color="auto"/>
            </w:tcBorders>
            <w:shd w:val="clear" w:color="000000" w:fill="FFFFFF"/>
            <w:vAlign w:val="center"/>
            <w:hideMark/>
          </w:tcPr>
          <w:p w14:paraId="15785B9E"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GÖLBAŞI MYO</w:t>
            </w:r>
          </w:p>
        </w:tc>
        <w:tc>
          <w:tcPr>
            <w:tcW w:w="3153" w:type="dxa"/>
            <w:tcBorders>
              <w:top w:val="nil"/>
              <w:left w:val="nil"/>
              <w:bottom w:val="single" w:sz="4" w:space="0" w:color="auto"/>
              <w:right w:val="single" w:sz="4" w:space="0" w:color="auto"/>
            </w:tcBorders>
            <w:shd w:val="clear" w:color="000000" w:fill="FFFFFF"/>
            <w:vAlign w:val="center"/>
            <w:hideMark/>
          </w:tcPr>
          <w:p w14:paraId="455F848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LOJİSTİK PR.</w:t>
            </w:r>
          </w:p>
        </w:tc>
        <w:tc>
          <w:tcPr>
            <w:tcW w:w="1050" w:type="dxa"/>
            <w:tcBorders>
              <w:top w:val="nil"/>
              <w:left w:val="nil"/>
              <w:bottom w:val="single" w:sz="4" w:space="0" w:color="auto"/>
              <w:right w:val="single" w:sz="4" w:space="0" w:color="auto"/>
            </w:tcBorders>
            <w:shd w:val="clear" w:color="000000" w:fill="FFFFFF"/>
            <w:vAlign w:val="center"/>
            <w:hideMark/>
          </w:tcPr>
          <w:p w14:paraId="7C6D125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6</w:t>
            </w:r>
          </w:p>
        </w:tc>
        <w:tc>
          <w:tcPr>
            <w:tcW w:w="1050" w:type="dxa"/>
            <w:tcBorders>
              <w:top w:val="nil"/>
              <w:left w:val="nil"/>
              <w:bottom w:val="single" w:sz="4" w:space="0" w:color="auto"/>
              <w:right w:val="single" w:sz="4" w:space="0" w:color="auto"/>
            </w:tcBorders>
            <w:shd w:val="clear" w:color="000000" w:fill="FFFFFF"/>
            <w:vAlign w:val="center"/>
            <w:hideMark/>
          </w:tcPr>
          <w:p w14:paraId="7F65ED9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0457E30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3AACD65D"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39C58C94"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05CD9D8"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51</w:t>
            </w:r>
          </w:p>
        </w:tc>
        <w:tc>
          <w:tcPr>
            <w:tcW w:w="2800" w:type="dxa"/>
            <w:tcBorders>
              <w:top w:val="nil"/>
              <w:left w:val="nil"/>
              <w:bottom w:val="single" w:sz="4" w:space="0" w:color="auto"/>
              <w:right w:val="single" w:sz="4" w:space="0" w:color="auto"/>
            </w:tcBorders>
            <w:shd w:val="clear" w:color="000000" w:fill="FFFFFF"/>
            <w:vAlign w:val="center"/>
            <w:hideMark/>
          </w:tcPr>
          <w:p w14:paraId="451E1121"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GÖLBAŞI MYO</w:t>
            </w:r>
          </w:p>
        </w:tc>
        <w:tc>
          <w:tcPr>
            <w:tcW w:w="3153" w:type="dxa"/>
            <w:tcBorders>
              <w:top w:val="nil"/>
              <w:left w:val="nil"/>
              <w:bottom w:val="single" w:sz="4" w:space="0" w:color="auto"/>
              <w:right w:val="single" w:sz="4" w:space="0" w:color="auto"/>
            </w:tcBorders>
            <w:shd w:val="clear" w:color="000000" w:fill="FFFFFF"/>
            <w:vAlign w:val="center"/>
            <w:hideMark/>
          </w:tcPr>
          <w:p w14:paraId="2D83FAC7"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YEREL YÖNETİMLER PR.</w:t>
            </w:r>
          </w:p>
        </w:tc>
        <w:tc>
          <w:tcPr>
            <w:tcW w:w="1050" w:type="dxa"/>
            <w:tcBorders>
              <w:top w:val="nil"/>
              <w:left w:val="nil"/>
              <w:bottom w:val="single" w:sz="4" w:space="0" w:color="auto"/>
              <w:right w:val="single" w:sz="4" w:space="0" w:color="auto"/>
            </w:tcBorders>
            <w:shd w:val="clear" w:color="000000" w:fill="FFFFFF"/>
            <w:vAlign w:val="center"/>
            <w:hideMark/>
          </w:tcPr>
          <w:p w14:paraId="3B386B5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6</w:t>
            </w:r>
          </w:p>
        </w:tc>
        <w:tc>
          <w:tcPr>
            <w:tcW w:w="1050" w:type="dxa"/>
            <w:tcBorders>
              <w:top w:val="nil"/>
              <w:left w:val="nil"/>
              <w:bottom w:val="single" w:sz="4" w:space="0" w:color="auto"/>
              <w:right w:val="single" w:sz="4" w:space="0" w:color="auto"/>
            </w:tcBorders>
            <w:shd w:val="clear" w:color="000000" w:fill="FFFFFF"/>
            <w:vAlign w:val="center"/>
            <w:hideMark/>
          </w:tcPr>
          <w:p w14:paraId="7E7A307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30A2DD0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73059F84"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120FE8E3"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AAEECE5"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52</w:t>
            </w:r>
          </w:p>
        </w:tc>
        <w:tc>
          <w:tcPr>
            <w:tcW w:w="2800" w:type="dxa"/>
            <w:tcBorders>
              <w:top w:val="nil"/>
              <w:left w:val="nil"/>
              <w:bottom w:val="single" w:sz="4" w:space="0" w:color="auto"/>
              <w:right w:val="single" w:sz="4" w:space="0" w:color="auto"/>
            </w:tcBorders>
            <w:shd w:val="clear" w:color="000000" w:fill="FFFFFF"/>
            <w:vAlign w:val="center"/>
            <w:hideMark/>
          </w:tcPr>
          <w:p w14:paraId="53C2F2F1" w14:textId="77777777" w:rsidR="00FA2E0D" w:rsidRPr="00FA2E0D" w:rsidRDefault="00FA2E0D" w:rsidP="00FA2E0D">
            <w:pPr>
              <w:spacing w:after="0" w:line="240" w:lineRule="auto"/>
              <w:rPr>
                <w:rFonts w:ascii="SansSerif" w:eastAsia="Times New Roman" w:hAnsi="SansSerif" w:cs="Arial"/>
                <w:color w:val="000000"/>
                <w:sz w:val="18"/>
                <w:szCs w:val="18"/>
              </w:rPr>
            </w:pPr>
            <w:proofErr w:type="gramStart"/>
            <w:r w:rsidRPr="00FA2E0D">
              <w:rPr>
                <w:rFonts w:ascii="SansSerif" w:eastAsia="Times New Roman" w:hAnsi="SansSerif" w:cs="Arial"/>
                <w:color w:val="000000"/>
                <w:sz w:val="18"/>
                <w:szCs w:val="18"/>
              </w:rPr>
              <w:t>KAHTA</w:t>
            </w:r>
            <w:proofErr w:type="gramEnd"/>
            <w:r w:rsidRPr="00FA2E0D">
              <w:rPr>
                <w:rFonts w:ascii="SansSerif" w:eastAsia="Times New Roman" w:hAnsi="SansSerif" w:cs="Arial"/>
                <w:color w:val="000000"/>
                <w:sz w:val="18"/>
                <w:szCs w:val="18"/>
              </w:rPr>
              <w:t xml:space="preserve"> MYO</w:t>
            </w:r>
          </w:p>
        </w:tc>
        <w:tc>
          <w:tcPr>
            <w:tcW w:w="3153" w:type="dxa"/>
            <w:tcBorders>
              <w:top w:val="nil"/>
              <w:left w:val="nil"/>
              <w:bottom w:val="single" w:sz="4" w:space="0" w:color="auto"/>
              <w:right w:val="single" w:sz="4" w:space="0" w:color="auto"/>
            </w:tcBorders>
            <w:shd w:val="clear" w:color="000000" w:fill="FFFFFF"/>
            <w:vAlign w:val="center"/>
            <w:hideMark/>
          </w:tcPr>
          <w:p w14:paraId="78EEFB03"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BAHÇE TARIMI PR.</w:t>
            </w:r>
          </w:p>
        </w:tc>
        <w:tc>
          <w:tcPr>
            <w:tcW w:w="1050" w:type="dxa"/>
            <w:tcBorders>
              <w:top w:val="nil"/>
              <w:left w:val="nil"/>
              <w:bottom w:val="single" w:sz="4" w:space="0" w:color="auto"/>
              <w:right w:val="single" w:sz="4" w:space="0" w:color="auto"/>
            </w:tcBorders>
            <w:shd w:val="clear" w:color="000000" w:fill="FFFFFF"/>
            <w:vAlign w:val="center"/>
            <w:hideMark/>
          </w:tcPr>
          <w:p w14:paraId="03209EC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4</w:t>
            </w:r>
          </w:p>
        </w:tc>
        <w:tc>
          <w:tcPr>
            <w:tcW w:w="1050" w:type="dxa"/>
            <w:tcBorders>
              <w:top w:val="nil"/>
              <w:left w:val="nil"/>
              <w:bottom w:val="single" w:sz="4" w:space="0" w:color="auto"/>
              <w:right w:val="single" w:sz="4" w:space="0" w:color="auto"/>
            </w:tcBorders>
            <w:shd w:val="clear" w:color="000000" w:fill="FFFFFF"/>
            <w:vAlign w:val="center"/>
            <w:hideMark/>
          </w:tcPr>
          <w:p w14:paraId="1577CF0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304CE7E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11695C8B"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0AE47AF6"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765FC4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53</w:t>
            </w:r>
          </w:p>
        </w:tc>
        <w:tc>
          <w:tcPr>
            <w:tcW w:w="2800" w:type="dxa"/>
            <w:tcBorders>
              <w:top w:val="nil"/>
              <w:left w:val="nil"/>
              <w:bottom w:val="single" w:sz="4" w:space="0" w:color="auto"/>
              <w:right w:val="single" w:sz="4" w:space="0" w:color="auto"/>
            </w:tcBorders>
            <w:shd w:val="clear" w:color="000000" w:fill="FFFFFF"/>
            <w:vAlign w:val="center"/>
            <w:hideMark/>
          </w:tcPr>
          <w:p w14:paraId="6E8BB88F" w14:textId="77777777" w:rsidR="00FA2E0D" w:rsidRPr="00FA2E0D" w:rsidRDefault="00FA2E0D" w:rsidP="00FA2E0D">
            <w:pPr>
              <w:spacing w:after="0" w:line="240" w:lineRule="auto"/>
              <w:rPr>
                <w:rFonts w:ascii="SansSerif" w:eastAsia="Times New Roman" w:hAnsi="SansSerif" w:cs="Arial"/>
                <w:color w:val="000000"/>
                <w:sz w:val="18"/>
                <w:szCs w:val="18"/>
              </w:rPr>
            </w:pPr>
            <w:proofErr w:type="gramStart"/>
            <w:r w:rsidRPr="00FA2E0D">
              <w:rPr>
                <w:rFonts w:ascii="SansSerif" w:eastAsia="Times New Roman" w:hAnsi="SansSerif" w:cs="Arial"/>
                <w:color w:val="000000"/>
                <w:sz w:val="18"/>
                <w:szCs w:val="18"/>
              </w:rPr>
              <w:t>KAHTA</w:t>
            </w:r>
            <w:proofErr w:type="gramEnd"/>
            <w:r w:rsidRPr="00FA2E0D">
              <w:rPr>
                <w:rFonts w:ascii="SansSerif" w:eastAsia="Times New Roman" w:hAnsi="SansSerif" w:cs="Arial"/>
                <w:color w:val="000000"/>
                <w:sz w:val="18"/>
                <w:szCs w:val="18"/>
              </w:rPr>
              <w:t xml:space="preserve"> MYO</w:t>
            </w:r>
          </w:p>
        </w:tc>
        <w:tc>
          <w:tcPr>
            <w:tcW w:w="3153" w:type="dxa"/>
            <w:tcBorders>
              <w:top w:val="nil"/>
              <w:left w:val="nil"/>
              <w:bottom w:val="single" w:sz="4" w:space="0" w:color="auto"/>
              <w:right w:val="single" w:sz="4" w:space="0" w:color="auto"/>
            </w:tcBorders>
            <w:shd w:val="clear" w:color="000000" w:fill="FFFFFF"/>
            <w:vAlign w:val="center"/>
            <w:hideMark/>
          </w:tcPr>
          <w:p w14:paraId="0134297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BANKACILIK VE SİGORTACILIK PR.</w:t>
            </w:r>
          </w:p>
        </w:tc>
        <w:tc>
          <w:tcPr>
            <w:tcW w:w="1050" w:type="dxa"/>
            <w:tcBorders>
              <w:top w:val="nil"/>
              <w:left w:val="nil"/>
              <w:bottom w:val="single" w:sz="4" w:space="0" w:color="auto"/>
              <w:right w:val="single" w:sz="4" w:space="0" w:color="auto"/>
            </w:tcBorders>
            <w:shd w:val="clear" w:color="000000" w:fill="FFFFFF"/>
            <w:vAlign w:val="center"/>
            <w:hideMark/>
          </w:tcPr>
          <w:p w14:paraId="4927295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4</w:t>
            </w:r>
          </w:p>
        </w:tc>
        <w:tc>
          <w:tcPr>
            <w:tcW w:w="1050" w:type="dxa"/>
            <w:tcBorders>
              <w:top w:val="nil"/>
              <w:left w:val="nil"/>
              <w:bottom w:val="single" w:sz="4" w:space="0" w:color="auto"/>
              <w:right w:val="single" w:sz="4" w:space="0" w:color="auto"/>
            </w:tcBorders>
            <w:shd w:val="clear" w:color="000000" w:fill="FFFFFF"/>
            <w:vAlign w:val="center"/>
            <w:hideMark/>
          </w:tcPr>
          <w:p w14:paraId="7E6B005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69FA202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3BB0DB93"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29DC0882"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A4DD9B3"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54</w:t>
            </w:r>
          </w:p>
        </w:tc>
        <w:tc>
          <w:tcPr>
            <w:tcW w:w="2800" w:type="dxa"/>
            <w:tcBorders>
              <w:top w:val="nil"/>
              <w:left w:val="nil"/>
              <w:bottom w:val="single" w:sz="4" w:space="0" w:color="auto"/>
              <w:right w:val="single" w:sz="4" w:space="0" w:color="auto"/>
            </w:tcBorders>
            <w:shd w:val="clear" w:color="000000" w:fill="FFFFFF"/>
            <w:vAlign w:val="center"/>
            <w:hideMark/>
          </w:tcPr>
          <w:p w14:paraId="17A599EC" w14:textId="77777777" w:rsidR="00FA2E0D" w:rsidRPr="00FA2E0D" w:rsidRDefault="00FA2E0D" w:rsidP="00FA2E0D">
            <w:pPr>
              <w:spacing w:after="0" w:line="240" w:lineRule="auto"/>
              <w:rPr>
                <w:rFonts w:ascii="SansSerif" w:eastAsia="Times New Roman" w:hAnsi="SansSerif" w:cs="Arial"/>
                <w:color w:val="000000"/>
                <w:sz w:val="18"/>
                <w:szCs w:val="18"/>
              </w:rPr>
            </w:pPr>
            <w:proofErr w:type="gramStart"/>
            <w:r w:rsidRPr="00FA2E0D">
              <w:rPr>
                <w:rFonts w:ascii="SansSerif" w:eastAsia="Times New Roman" w:hAnsi="SansSerif" w:cs="Arial"/>
                <w:color w:val="000000"/>
                <w:sz w:val="18"/>
                <w:szCs w:val="18"/>
              </w:rPr>
              <w:t>KAHTA</w:t>
            </w:r>
            <w:proofErr w:type="gramEnd"/>
            <w:r w:rsidRPr="00FA2E0D">
              <w:rPr>
                <w:rFonts w:ascii="SansSerif" w:eastAsia="Times New Roman" w:hAnsi="SansSerif" w:cs="Arial"/>
                <w:color w:val="000000"/>
                <w:sz w:val="18"/>
                <w:szCs w:val="18"/>
              </w:rPr>
              <w:t xml:space="preserve"> MYO</w:t>
            </w:r>
          </w:p>
        </w:tc>
        <w:tc>
          <w:tcPr>
            <w:tcW w:w="3153" w:type="dxa"/>
            <w:tcBorders>
              <w:top w:val="nil"/>
              <w:left w:val="nil"/>
              <w:bottom w:val="single" w:sz="4" w:space="0" w:color="auto"/>
              <w:right w:val="single" w:sz="4" w:space="0" w:color="auto"/>
            </w:tcBorders>
            <w:shd w:val="clear" w:color="000000" w:fill="FFFFFF"/>
            <w:vAlign w:val="center"/>
            <w:hideMark/>
          </w:tcPr>
          <w:p w14:paraId="470EA9C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BİLGİSAYAR PROGRAMCILIĞI PR.</w:t>
            </w:r>
          </w:p>
        </w:tc>
        <w:tc>
          <w:tcPr>
            <w:tcW w:w="1050" w:type="dxa"/>
            <w:tcBorders>
              <w:top w:val="nil"/>
              <w:left w:val="nil"/>
              <w:bottom w:val="single" w:sz="4" w:space="0" w:color="auto"/>
              <w:right w:val="single" w:sz="4" w:space="0" w:color="auto"/>
            </w:tcBorders>
            <w:shd w:val="clear" w:color="000000" w:fill="FFFFFF"/>
            <w:vAlign w:val="center"/>
            <w:hideMark/>
          </w:tcPr>
          <w:p w14:paraId="1895311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8</w:t>
            </w:r>
          </w:p>
        </w:tc>
        <w:tc>
          <w:tcPr>
            <w:tcW w:w="1050" w:type="dxa"/>
            <w:tcBorders>
              <w:top w:val="nil"/>
              <w:left w:val="nil"/>
              <w:bottom w:val="single" w:sz="4" w:space="0" w:color="auto"/>
              <w:right w:val="single" w:sz="4" w:space="0" w:color="auto"/>
            </w:tcBorders>
            <w:shd w:val="clear" w:color="000000" w:fill="FFFFFF"/>
            <w:vAlign w:val="center"/>
            <w:hideMark/>
          </w:tcPr>
          <w:p w14:paraId="2E88C60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5021B46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38121C7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1CA6F77D"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93F2AEE"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55</w:t>
            </w:r>
          </w:p>
        </w:tc>
        <w:tc>
          <w:tcPr>
            <w:tcW w:w="2800" w:type="dxa"/>
            <w:tcBorders>
              <w:top w:val="nil"/>
              <w:left w:val="nil"/>
              <w:bottom w:val="single" w:sz="4" w:space="0" w:color="auto"/>
              <w:right w:val="single" w:sz="4" w:space="0" w:color="auto"/>
            </w:tcBorders>
            <w:shd w:val="clear" w:color="000000" w:fill="FFFFFF"/>
            <w:vAlign w:val="center"/>
            <w:hideMark/>
          </w:tcPr>
          <w:p w14:paraId="075EE626" w14:textId="77777777" w:rsidR="00FA2E0D" w:rsidRPr="00FA2E0D" w:rsidRDefault="00FA2E0D" w:rsidP="00FA2E0D">
            <w:pPr>
              <w:spacing w:after="0" w:line="240" w:lineRule="auto"/>
              <w:rPr>
                <w:rFonts w:ascii="SansSerif" w:eastAsia="Times New Roman" w:hAnsi="SansSerif" w:cs="Arial"/>
                <w:color w:val="000000"/>
                <w:sz w:val="18"/>
                <w:szCs w:val="18"/>
              </w:rPr>
            </w:pPr>
            <w:proofErr w:type="gramStart"/>
            <w:r w:rsidRPr="00FA2E0D">
              <w:rPr>
                <w:rFonts w:ascii="SansSerif" w:eastAsia="Times New Roman" w:hAnsi="SansSerif" w:cs="Arial"/>
                <w:color w:val="000000"/>
                <w:sz w:val="18"/>
                <w:szCs w:val="18"/>
              </w:rPr>
              <w:t>KAHTA</w:t>
            </w:r>
            <w:proofErr w:type="gramEnd"/>
            <w:r w:rsidRPr="00FA2E0D">
              <w:rPr>
                <w:rFonts w:ascii="SansSerif" w:eastAsia="Times New Roman" w:hAnsi="SansSerif" w:cs="Arial"/>
                <w:color w:val="000000"/>
                <w:sz w:val="18"/>
                <w:szCs w:val="18"/>
              </w:rPr>
              <w:t xml:space="preserve"> MYO</w:t>
            </w:r>
          </w:p>
        </w:tc>
        <w:tc>
          <w:tcPr>
            <w:tcW w:w="3153" w:type="dxa"/>
            <w:tcBorders>
              <w:top w:val="nil"/>
              <w:left w:val="nil"/>
              <w:bottom w:val="single" w:sz="4" w:space="0" w:color="auto"/>
              <w:right w:val="single" w:sz="4" w:space="0" w:color="auto"/>
            </w:tcBorders>
            <w:shd w:val="clear" w:color="000000" w:fill="FFFFFF"/>
            <w:vAlign w:val="center"/>
            <w:hideMark/>
          </w:tcPr>
          <w:p w14:paraId="5EAFF2A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HARİTA VE KADASTRO PR.</w:t>
            </w:r>
          </w:p>
        </w:tc>
        <w:tc>
          <w:tcPr>
            <w:tcW w:w="1050" w:type="dxa"/>
            <w:tcBorders>
              <w:top w:val="nil"/>
              <w:left w:val="nil"/>
              <w:bottom w:val="single" w:sz="4" w:space="0" w:color="auto"/>
              <w:right w:val="single" w:sz="4" w:space="0" w:color="auto"/>
            </w:tcBorders>
            <w:shd w:val="clear" w:color="000000" w:fill="FFFFFF"/>
            <w:vAlign w:val="center"/>
            <w:hideMark/>
          </w:tcPr>
          <w:p w14:paraId="1EFDE3D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10</w:t>
            </w:r>
          </w:p>
        </w:tc>
        <w:tc>
          <w:tcPr>
            <w:tcW w:w="1050" w:type="dxa"/>
            <w:tcBorders>
              <w:top w:val="nil"/>
              <w:left w:val="nil"/>
              <w:bottom w:val="single" w:sz="4" w:space="0" w:color="auto"/>
              <w:right w:val="single" w:sz="4" w:space="0" w:color="auto"/>
            </w:tcBorders>
            <w:shd w:val="clear" w:color="000000" w:fill="FFFFFF"/>
            <w:vAlign w:val="center"/>
            <w:hideMark/>
          </w:tcPr>
          <w:p w14:paraId="0D1B694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6FA2BA6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50D52987"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0B26323C"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C7128E9"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56</w:t>
            </w:r>
          </w:p>
        </w:tc>
        <w:tc>
          <w:tcPr>
            <w:tcW w:w="2800" w:type="dxa"/>
            <w:tcBorders>
              <w:top w:val="nil"/>
              <w:left w:val="nil"/>
              <w:bottom w:val="single" w:sz="4" w:space="0" w:color="auto"/>
              <w:right w:val="single" w:sz="4" w:space="0" w:color="auto"/>
            </w:tcBorders>
            <w:shd w:val="clear" w:color="000000" w:fill="FFFFFF"/>
            <w:vAlign w:val="center"/>
            <w:hideMark/>
          </w:tcPr>
          <w:p w14:paraId="2C3B5CD2" w14:textId="77777777" w:rsidR="00FA2E0D" w:rsidRPr="00FA2E0D" w:rsidRDefault="00FA2E0D" w:rsidP="00FA2E0D">
            <w:pPr>
              <w:spacing w:after="0" w:line="240" w:lineRule="auto"/>
              <w:rPr>
                <w:rFonts w:ascii="SansSerif" w:eastAsia="Times New Roman" w:hAnsi="SansSerif" w:cs="Arial"/>
                <w:color w:val="000000"/>
                <w:sz w:val="18"/>
                <w:szCs w:val="18"/>
              </w:rPr>
            </w:pPr>
            <w:proofErr w:type="gramStart"/>
            <w:r w:rsidRPr="00FA2E0D">
              <w:rPr>
                <w:rFonts w:ascii="SansSerif" w:eastAsia="Times New Roman" w:hAnsi="SansSerif" w:cs="Arial"/>
                <w:color w:val="000000"/>
                <w:sz w:val="18"/>
                <w:szCs w:val="18"/>
              </w:rPr>
              <w:t>KAHTA</w:t>
            </w:r>
            <w:proofErr w:type="gramEnd"/>
            <w:r w:rsidRPr="00FA2E0D">
              <w:rPr>
                <w:rFonts w:ascii="SansSerif" w:eastAsia="Times New Roman" w:hAnsi="SansSerif" w:cs="Arial"/>
                <w:color w:val="000000"/>
                <w:sz w:val="18"/>
                <w:szCs w:val="18"/>
              </w:rPr>
              <w:t xml:space="preserve"> MYO</w:t>
            </w:r>
          </w:p>
        </w:tc>
        <w:tc>
          <w:tcPr>
            <w:tcW w:w="3153" w:type="dxa"/>
            <w:tcBorders>
              <w:top w:val="nil"/>
              <w:left w:val="nil"/>
              <w:bottom w:val="single" w:sz="4" w:space="0" w:color="auto"/>
              <w:right w:val="single" w:sz="4" w:space="0" w:color="auto"/>
            </w:tcBorders>
            <w:shd w:val="clear" w:color="000000" w:fill="FFFFFF"/>
            <w:vAlign w:val="center"/>
            <w:hideMark/>
          </w:tcPr>
          <w:p w14:paraId="7C64A686"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LABORANT VE VETERİNER SAĞLIK PR.</w:t>
            </w:r>
          </w:p>
        </w:tc>
        <w:tc>
          <w:tcPr>
            <w:tcW w:w="1050" w:type="dxa"/>
            <w:tcBorders>
              <w:top w:val="nil"/>
              <w:left w:val="nil"/>
              <w:bottom w:val="single" w:sz="4" w:space="0" w:color="auto"/>
              <w:right w:val="single" w:sz="4" w:space="0" w:color="auto"/>
            </w:tcBorders>
            <w:shd w:val="clear" w:color="000000" w:fill="FFFFFF"/>
            <w:vAlign w:val="center"/>
            <w:hideMark/>
          </w:tcPr>
          <w:p w14:paraId="3C55526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8</w:t>
            </w:r>
          </w:p>
        </w:tc>
        <w:tc>
          <w:tcPr>
            <w:tcW w:w="1050" w:type="dxa"/>
            <w:tcBorders>
              <w:top w:val="nil"/>
              <w:left w:val="nil"/>
              <w:bottom w:val="single" w:sz="4" w:space="0" w:color="auto"/>
              <w:right w:val="single" w:sz="4" w:space="0" w:color="auto"/>
            </w:tcBorders>
            <w:shd w:val="clear" w:color="000000" w:fill="FFFFFF"/>
            <w:vAlign w:val="center"/>
            <w:hideMark/>
          </w:tcPr>
          <w:p w14:paraId="3046E64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2AFDEA3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6A10374B"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5791CB87"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361D02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57</w:t>
            </w:r>
          </w:p>
        </w:tc>
        <w:tc>
          <w:tcPr>
            <w:tcW w:w="2800" w:type="dxa"/>
            <w:tcBorders>
              <w:top w:val="nil"/>
              <w:left w:val="nil"/>
              <w:bottom w:val="single" w:sz="4" w:space="0" w:color="auto"/>
              <w:right w:val="single" w:sz="4" w:space="0" w:color="auto"/>
            </w:tcBorders>
            <w:shd w:val="clear" w:color="000000" w:fill="FFFFFF"/>
            <w:vAlign w:val="center"/>
            <w:hideMark/>
          </w:tcPr>
          <w:p w14:paraId="6A7C713D" w14:textId="77777777" w:rsidR="00FA2E0D" w:rsidRPr="00FA2E0D" w:rsidRDefault="00FA2E0D" w:rsidP="00FA2E0D">
            <w:pPr>
              <w:spacing w:after="0" w:line="240" w:lineRule="auto"/>
              <w:rPr>
                <w:rFonts w:ascii="SansSerif" w:eastAsia="Times New Roman" w:hAnsi="SansSerif" w:cs="Arial"/>
                <w:color w:val="000000"/>
                <w:sz w:val="18"/>
                <w:szCs w:val="18"/>
              </w:rPr>
            </w:pPr>
            <w:proofErr w:type="gramStart"/>
            <w:r w:rsidRPr="00FA2E0D">
              <w:rPr>
                <w:rFonts w:ascii="SansSerif" w:eastAsia="Times New Roman" w:hAnsi="SansSerif" w:cs="Arial"/>
                <w:color w:val="000000"/>
                <w:sz w:val="18"/>
                <w:szCs w:val="18"/>
              </w:rPr>
              <w:t>KAHTA</w:t>
            </w:r>
            <w:proofErr w:type="gramEnd"/>
            <w:r w:rsidRPr="00FA2E0D">
              <w:rPr>
                <w:rFonts w:ascii="SansSerif" w:eastAsia="Times New Roman" w:hAnsi="SansSerif" w:cs="Arial"/>
                <w:color w:val="000000"/>
                <w:sz w:val="18"/>
                <w:szCs w:val="18"/>
              </w:rPr>
              <w:t xml:space="preserve"> MYO</w:t>
            </w:r>
          </w:p>
        </w:tc>
        <w:tc>
          <w:tcPr>
            <w:tcW w:w="3153" w:type="dxa"/>
            <w:tcBorders>
              <w:top w:val="nil"/>
              <w:left w:val="nil"/>
              <w:bottom w:val="single" w:sz="4" w:space="0" w:color="auto"/>
              <w:right w:val="single" w:sz="4" w:space="0" w:color="auto"/>
            </w:tcBorders>
            <w:shd w:val="clear" w:color="000000" w:fill="FFFFFF"/>
            <w:vAlign w:val="center"/>
            <w:hideMark/>
          </w:tcPr>
          <w:p w14:paraId="43112D04"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MUHASEBE VE VERGİ UYGULAMALARI PR.</w:t>
            </w:r>
          </w:p>
        </w:tc>
        <w:tc>
          <w:tcPr>
            <w:tcW w:w="1050" w:type="dxa"/>
            <w:tcBorders>
              <w:top w:val="nil"/>
              <w:left w:val="nil"/>
              <w:bottom w:val="single" w:sz="4" w:space="0" w:color="auto"/>
              <w:right w:val="single" w:sz="4" w:space="0" w:color="auto"/>
            </w:tcBorders>
            <w:shd w:val="clear" w:color="000000" w:fill="FFFFFF"/>
            <w:vAlign w:val="center"/>
            <w:hideMark/>
          </w:tcPr>
          <w:p w14:paraId="04F8D5F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10</w:t>
            </w:r>
          </w:p>
        </w:tc>
        <w:tc>
          <w:tcPr>
            <w:tcW w:w="1050" w:type="dxa"/>
            <w:tcBorders>
              <w:top w:val="nil"/>
              <w:left w:val="nil"/>
              <w:bottom w:val="single" w:sz="4" w:space="0" w:color="auto"/>
              <w:right w:val="single" w:sz="4" w:space="0" w:color="auto"/>
            </w:tcBorders>
            <w:shd w:val="clear" w:color="000000" w:fill="FFFFFF"/>
            <w:vAlign w:val="center"/>
            <w:hideMark/>
          </w:tcPr>
          <w:p w14:paraId="5934FA3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6070AEA8"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5DE93B38"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5C16E31A"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F39E15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58</w:t>
            </w:r>
          </w:p>
        </w:tc>
        <w:tc>
          <w:tcPr>
            <w:tcW w:w="2800" w:type="dxa"/>
            <w:tcBorders>
              <w:top w:val="nil"/>
              <w:left w:val="nil"/>
              <w:bottom w:val="single" w:sz="4" w:space="0" w:color="auto"/>
              <w:right w:val="single" w:sz="4" w:space="0" w:color="auto"/>
            </w:tcBorders>
            <w:shd w:val="clear" w:color="000000" w:fill="FFFFFF"/>
            <w:vAlign w:val="center"/>
            <w:hideMark/>
          </w:tcPr>
          <w:p w14:paraId="3A87BF7F" w14:textId="77777777" w:rsidR="00FA2E0D" w:rsidRPr="00FA2E0D" w:rsidRDefault="00FA2E0D" w:rsidP="00FA2E0D">
            <w:pPr>
              <w:spacing w:after="0" w:line="240" w:lineRule="auto"/>
              <w:rPr>
                <w:rFonts w:ascii="SansSerif" w:eastAsia="Times New Roman" w:hAnsi="SansSerif" w:cs="Arial"/>
                <w:color w:val="000000"/>
                <w:sz w:val="18"/>
                <w:szCs w:val="18"/>
              </w:rPr>
            </w:pPr>
            <w:proofErr w:type="gramStart"/>
            <w:r w:rsidRPr="00FA2E0D">
              <w:rPr>
                <w:rFonts w:ascii="SansSerif" w:eastAsia="Times New Roman" w:hAnsi="SansSerif" w:cs="Arial"/>
                <w:color w:val="000000"/>
                <w:sz w:val="18"/>
                <w:szCs w:val="18"/>
              </w:rPr>
              <w:t>KAHTA</w:t>
            </w:r>
            <w:proofErr w:type="gramEnd"/>
            <w:r w:rsidRPr="00FA2E0D">
              <w:rPr>
                <w:rFonts w:ascii="SansSerif" w:eastAsia="Times New Roman" w:hAnsi="SansSerif" w:cs="Arial"/>
                <w:color w:val="000000"/>
                <w:sz w:val="18"/>
                <w:szCs w:val="18"/>
              </w:rPr>
              <w:t xml:space="preserve"> MYO</w:t>
            </w:r>
          </w:p>
        </w:tc>
        <w:tc>
          <w:tcPr>
            <w:tcW w:w="3153" w:type="dxa"/>
            <w:tcBorders>
              <w:top w:val="nil"/>
              <w:left w:val="nil"/>
              <w:bottom w:val="single" w:sz="4" w:space="0" w:color="auto"/>
              <w:right w:val="single" w:sz="4" w:space="0" w:color="auto"/>
            </w:tcBorders>
            <w:shd w:val="clear" w:color="000000" w:fill="FFFFFF"/>
            <w:vAlign w:val="center"/>
            <w:hideMark/>
          </w:tcPr>
          <w:p w14:paraId="04CA37A4"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TARLA BİTKİLERİ PR.</w:t>
            </w:r>
          </w:p>
        </w:tc>
        <w:tc>
          <w:tcPr>
            <w:tcW w:w="1050" w:type="dxa"/>
            <w:tcBorders>
              <w:top w:val="nil"/>
              <w:left w:val="nil"/>
              <w:bottom w:val="single" w:sz="4" w:space="0" w:color="auto"/>
              <w:right w:val="single" w:sz="4" w:space="0" w:color="auto"/>
            </w:tcBorders>
            <w:shd w:val="clear" w:color="000000" w:fill="FFFFFF"/>
            <w:vAlign w:val="center"/>
            <w:hideMark/>
          </w:tcPr>
          <w:p w14:paraId="5CC5538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4</w:t>
            </w:r>
          </w:p>
        </w:tc>
        <w:tc>
          <w:tcPr>
            <w:tcW w:w="1050" w:type="dxa"/>
            <w:tcBorders>
              <w:top w:val="nil"/>
              <w:left w:val="nil"/>
              <w:bottom w:val="single" w:sz="4" w:space="0" w:color="auto"/>
              <w:right w:val="single" w:sz="4" w:space="0" w:color="auto"/>
            </w:tcBorders>
            <w:shd w:val="clear" w:color="000000" w:fill="FFFFFF"/>
            <w:vAlign w:val="center"/>
            <w:hideMark/>
          </w:tcPr>
          <w:p w14:paraId="1921A6A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3B02206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5BA1751E"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35EC0E67"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513492A"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59</w:t>
            </w:r>
          </w:p>
        </w:tc>
        <w:tc>
          <w:tcPr>
            <w:tcW w:w="2800" w:type="dxa"/>
            <w:tcBorders>
              <w:top w:val="nil"/>
              <w:left w:val="nil"/>
              <w:bottom w:val="single" w:sz="4" w:space="0" w:color="auto"/>
              <w:right w:val="single" w:sz="4" w:space="0" w:color="auto"/>
            </w:tcBorders>
            <w:shd w:val="clear" w:color="000000" w:fill="FFFFFF"/>
            <w:vAlign w:val="center"/>
            <w:hideMark/>
          </w:tcPr>
          <w:p w14:paraId="7FEABF99" w14:textId="77777777" w:rsidR="00FA2E0D" w:rsidRPr="00FA2E0D" w:rsidRDefault="00FA2E0D" w:rsidP="00FA2E0D">
            <w:pPr>
              <w:spacing w:after="0" w:line="240" w:lineRule="auto"/>
              <w:rPr>
                <w:rFonts w:ascii="SansSerif" w:eastAsia="Times New Roman" w:hAnsi="SansSerif" w:cs="Arial"/>
                <w:color w:val="000000"/>
                <w:sz w:val="18"/>
                <w:szCs w:val="18"/>
              </w:rPr>
            </w:pPr>
            <w:proofErr w:type="gramStart"/>
            <w:r w:rsidRPr="00FA2E0D">
              <w:rPr>
                <w:rFonts w:ascii="SansSerif" w:eastAsia="Times New Roman" w:hAnsi="SansSerif" w:cs="Arial"/>
                <w:color w:val="000000"/>
                <w:sz w:val="18"/>
                <w:szCs w:val="18"/>
              </w:rPr>
              <w:t>KAHTA</w:t>
            </w:r>
            <w:proofErr w:type="gramEnd"/>
            <w:r w:rsidRPr="00FA2E0D">
              <w:rPr>
                <w:rFonts w:ascii="SansSerif" w:eastAsia="Times New Roman" w:hAnsi="SansSerif" w:cs="Arial"/>
                <w:color w:val="000000"/>
                <w:sz w:val="18"/>
                <w:szCs w:val="18"/>
              </w:rPr>
              <w:t xml:space="preserve"> MYO</w:t>
            </w:r>
          </w:p>
        </w:tc>
        <w:tc>
          <w:tcPr>
            <w:tcW w:w="3153" w:type="dxa"/>
            <w:tcBorders>
              <w:top w:val="nil"/>
              <w:left w:val="nil"/>
              <w:bottom w:val="single" w:sz="4" w:space="0" w:color="auto"/>
              <w:right w:val="single" w:sz="4" w:space="0" w:color="auto"/>
            </w:tcBorders>
            <w:shd w:val="clear" w:color="000000" w:fill="FFFFFF"/>
            <w:vAlign w:val="center"/>
            <w:hideMark/>
          </w:tcPr>
          <w:p w14:paraId="6BC54DC9"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TURİZM VE SEYAHAT HİZMETLERİ PR.</w:t>
            </w:r>
          </w:p>
        </w:tc>
        <w:tc>
          <w:tcPr>
            <w:tcW w:w="1050" w:type="dxa"/>
            <w:tcBorders>
              <w:top w:val="nil"/>
              <w:left w:val="nil"/>
              <w:bottom w:val="single" w:sz="4" w:space="0" w:color="auto"/>
              <w:right w:val="single" w:sz="4" w:space="0" w:color="auto"/>
            </w:tcBorders>
            <w:shd w:val="clear" w:color="000000" w:fill="FFFFFF"/>
            <w:vAlign w:val="center"/>
            <w:hideMark/>
          </w:tcPr>
          <w:p w14:paraId="0B4605F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4</w:t>
            </w:r>
          </w:p>
        </w:tc>
        <w:tc>
          <w:tcPr>
            <w:tcW w:w="1050" w:type="dxa"/>
            <w:tcBorders>
              <w:top w:val="nil"/>
              <w:left w:val="nil"/>
              <w:bottom w:val="single" w:sz="4" w:space="0" w:color="auto"/>
              <w:right w:val="single" w:sz="4" w:space="0" w:color="auto"/>
            </w:tcBorders>
            <w:shd w:val="clear" w:color="000000" w:fill="FFFFFF"/>
            <w:vAlign w:val="center"/>
            <w:hideMark/>
          </w:tcPr>
          <w:p w14:paraId="185EB40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042C992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3DFD3521"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23A48F95"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BF14FF9"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60</w:t>
            </w:r>
          </w:p>
        </w:tc>
        <w:tc>
          <w:tcPr>
            <w:tcW w:w="2800" w:type="dxa"/>
            <w:tcBorders>
              <w:top w:val="nil"/>
              <w:left w:val="nil"/>
              <w:bottom w:val="single" w:sz="4" w:space="0" w:color="auto"/>
              <w:right w:val="single" w:sz="4" w:space="0" w:color="auto"/>
            </w:tcBorders>
            <w:shd w:val="clear" w:color="000000" w:fill="FFFFFF"/>
            <w:vAlign w:val="center"/>
            <w:hideMark/>
          </w:tcPr>
          <w:p w14:paraId="3395D308"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SAĞLIK HİZMETLERİ MYO</w:t>
            </w:r>
          </w:p>
        </w:tc>
        <w:tc>
          <w:tcPr>
            <w:tcW w:w="3153" w:type="dxa"/>
            <w:tcBorders>
              <w:top w:val="nil"/>
              <w:left w:val="nil"/>
              <w:bottom w:val="single" w:sz="4" w:space="0" w:color="auto"/>
              <w:right w:val="single" w:sz="4" w:space="0" w:color="auto"/>
            </w:tcBorders>
            <w:shd w:val="clear" w:color="000000" w:fill="FFFFFF"/>
            <w:vAlign w:val="center"/>
            <w:hideMark/>
          </w:tcPr>
          <w:p w14:paraId="15CDB000"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ÇOCUK GELİŞİMİ PR.</w:t>
            </w:r>
          </w:p>
        </w:tc>
        <w:tc>
          <w:tcPr>
            <w:tcW w:w="1050" w:type="dxa"/>
            <w:tcBorders>
              <w:top w:val="nil"/>
              <w:left w:val="nil"/>
              <w:bottom w:val="single" w:sz="4" w:space="0" w:color="auto"/>
              <w:right w:val="single" w:sz="4" w:space="0" w:color="auto"/>
            </w:tcBorders>
            <w:shd w:val="clear" w:color="000000" w:fill="FFFFFF"/>
            <w:vAlign w:val="center"/>
            <w:hideMark/>
          </w:tcPr>
          <w:p w14:paraId="0EE5BE8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1ECB024F"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6D244C3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248BD62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762B54BA"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B251E0B"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61</w:t>
            </w:r>
          </w:p>
        </w:tc>
        <w:tc>
          <w:tcPr>
            <w:tcW w:w="2800" w:type="dxa"/>
            <w:tcBorders>
              <w:top w:val="nil"/>
              <w:left w:val="nil"/>
              <w:bottom w:val="single" w:sz="4" w:space="0" w:color="auto"/>
              <w:right w:val="single" w:sz="4" w:space="0" w:color="auto"/>
            </w:tcBorders>
            <w:shd w:val="clear" w:color="000000" w:fill="FFFFFF"/>
            <w:vAlign w:val="center"/>
            <w:hideMark/>
          </w:tcPr>
          <w:p w14:paraId="59FE80CF"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SAĞLIK HİZMETLERİ MYO</w:t>
            </w:r>
          </w:p>
        </w:tc>
        <w:tc>
          <w:tcPr>
            <w:tcW w:w="3153" w:type="dxa"/>
            <w:tcBorders>
              <w:top w:val="nil"/>
              <w:left w:val="nil"/>
              <w:bottom w:val="single" w:sz="4" w:space="0" w:color="auto"/>
              <w:right w:val="single" w:sz="4" w:space="0" w:color="auto"/>
            </w:tcBorders>
            <w:shd w:val="clear" w:color="000000" w:fill="FFFFFF"/>
            <w:vAlign w:val="center"/>
            <w:hideMark/>
          </w:tcPr>
          <w:p w14:paraId="13A065EF"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İLK VE ACİL YARDIM PR.</w:t>
            </w:r>
          </w:p>
        </w:tc>
        <w:tc>
          <w:tcPr>
            <w:tcW w:w="1050" w:type="dxa"/>
            <w:tcBorders>
              <w:top w:val="nil"/>
              <w:left w:val="nil"/>
              <w:bottom w:val="single" w:sz="4" w:space="0" w:color="auto"/>
              <w:right w:val="single" w:sz="4" w:space="0" w:color="auto"/>
            </w:tcBorders>
            <w:shd w:val="clear" w:color="000000" w:fill="FFFFFF"/>
            <w:vAlign w:val="center"/>
            <w:hideMark/>
          </w:tcPr>
          <w:p w14:paraId="0B73486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60AD9BA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7F39B97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648C51C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3C30C1D9"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75E5E4D"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62</w:t>
            </w:r>
          </w:p>
        </w:tc>
        <w:tc>
          <w:tcPr>
            <w:tcW w:w="2800" w:type="dxa"/>
            <w:tcBorders>
              <w:top w:val="nil"/>
              <w:left w:val="nil"/>
              <w:bottom w:val="single" w:sz="4" w:space="0" w:color="auto"/>
              <w:right w:val="single" w:sz="4" w:space="0" w:color="auto"/>
            </w:tcBorders>
            <w:shd w:val="clear" w:color="000000" w:fill="FFFFFF"/>
            <w:vAlign w:val="center"/>
            <w:hideMark/>
          </w:tcPr>
          <w:p w14:paraId="7A549E30"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SAĞLIK HİZMETLERİ MYO</w:t>
            </w:r>
          </w:p>
        </w:tc>
        <w:tc>
          <w:tcPr>
            <w:tcW w:w="3153" w:type="dxa"/>
            <w:tcBorders>
              <w:top w:val="nil"/>
              <w:left w:val="nil"/>
              <w:bottom w:val="single" w:sz="4" w:space="0" w:color="auto"/>
              <w:right w:val="single" w:sz="4" w:space="0" w:color="auto"/>
            </w:tcBorders>
            <w:shd w:val="clear" w:color="000000" w:fill="FFFFFF"/>
            <w:vAlign w:val="center"/>
            <w:hideMark/>
          </w:tcPr>
          <w:p w14:paraId="1B459F23"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OPTİSYENLİK PR.</w:t>
            </w:r>
          </w:p>
        </w:tc>
        <w:tc>
          <w:tcPr>
            <w:tcW w:w="1050" w:type="dxa"/>
            <w:tcBorders>
              <w:top w:val="nil"/>
              <w:left w:val="nil"/>
              <w:bottom w:val="single" w:sz="4" w:space="0" w:color="auto"/>
              <w:right w:val="single" w:sz="4" w:space="0" w:color="auto"/>
            </w:tcBorders>
            <w:shd w:val="clear" w:color="000000" w:fill="FFFFFF"/>
            <w:vAlign w:val="center"/>
            <w:hideMark/>
          </w:tcPr>
          <w:p w14:paraId="58F6B36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0B4CED9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21430FF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24C888B1"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639F9C0C"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589699D"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63</w:t>
            </w:r>
          </w:p>
        </w:tc>
        <w:tc>
          <w:tcPr>
            <w:tcW w:w="2800" w:type="dxa"/>
            <w:tcBorders>
              <w:top w:val="nil"/>
              <w:left w:val="nil"/>
              <w:bottom w:val="single" w:sz="4" w:space="0" w:color="auto"/>
              <w:right w:val="single" w:sz="4" w:space="0" w:color="auto"/>
            </w:tcBorders>
            <w:shd w:val="clear" w:color="000000" w:fill="FFFFFF"/>
            <w:vAlign w:val="center"/>
            <w:hideMark/>
          </w:tcPr>
          <w:p w14:paraId="73A58652"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SAĞLIK HİZMETLERİ MYO</w:t>
            </w:r>
          </w:p>
        </w:tc>
        <w:tc>
          <w:tcPr>
            <w:tcW w:w="3153" w:type="dxa"/>
            <w:tcBorders>
              <w:top w:val="nil"/>
              <w:left w:val="nil"/>
              <w:bottom w:val="single" w:sz="4" w:space="0" w:color="auto"/>
              <w:right w:val="single" w:sz="4" w:space="0" w:color="auto"/>
            </w:tcBorders>
            <w:shd w:val="clear" w:color="000000" w:fill="FFFFFF"/>
            <w:vAlign w:val="center"/>
            <w:hideMark/>
          </w:tcPr>
          <w:p w14:paraId="301EF346"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PATOLOJİ LABORATUVAR TEKNİKLERİ PR.</w:t>
            </w:r>
          </w:p>
        </w:tc>
        <w:tc>
          <w:tcPr>
            <w:tcW w:w="1050" w:type="dxa"/>
            <w:tcBorders>
              <w:top w:val="nil"/>
              <w:left w:val="nil"/>
              <w:bottom w:val="single" w:sz="4" w:space="0" w:color="auto"/>
              <w:right w:val="single" w:sz="4" w:space="0" w:color="auto"/>
            </w:tcBorders>
            <w:shd w:val="clear" w:color="000000" w:fill="FFFFFF"/>
            <w:vAlign w:val="center"/>
            <w:hideMark/>
          </w:tcPr>
          <w:p w14:paraId="2E678518"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5469BA3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7718C6C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0C8EF6D2"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41F97C28"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D325651"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64</w:t>
            </w:r>
          </w:p>
        </w:tc>
        <w:tc>
          <w:tcPr>
            <w:tcW w:w="2800" w:type="dxa"/>
            <w:tcBorders>
              <w:top w:val="nil"/>
              <w:left w:val="nil"/>
              <w:bottom w:val="single" w:sz="4" w:space="0" w:color="auto"/>
              <w:right w:val="single" w:sz="4" w:space="0" w:color="auto"/>
            </w:tcBorders>
            <w:shd w:val="clear" w:color="000000" w:fill="FFFFFF"/>
            <w:vAlign w:val="center"/>
            <w:hideMark/>
          </w:tcPr>
          <w:p w14:paraId="0F265917"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SAĞLIK HİZMETLERİ MYO</w:t>
            </w:r>
          </w:p>
        </w:tc>
        <w:tc>
          <w:tcPr>
            <w:tcW w:w="3153" w:type="dxa"/>
            <w:tcBorders>
              <w:top w:val="nil"/>
              <w:left w:val="nil"/>
              <w:bottom w:val="single" w:sz="4" w:space="0" w:color="auto"/>
              <w:right w:val="single" w:sz="4" w:space="0" w:color="auto"/>
            </w:tcBorders>
            <w:shd w:val="clear" w:color="000000" w:fill="FFFFFF"/>
            <w:vAlign w:val="center"/>
            <w:hideMark/>
          </w:tcPr>
          <w:p w14:paraId="4D347DFA"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TIBBİ LABORATUVAR TEKNİKLERİ PR.</w:t>
            </w:r>
          </w:p>
        </w:tc>
        <w:tc>
          <w:tcPr>
            <w:tcW w:w="1050" w:type="dxa"/>
            <w:tcBorders>
              <w:top w:val="nil"/>
              <w:left w:val="nil"/>
              <w:bottom w:val="single" w:sz="4" w:space="0" w:color="auto"/>
              <w:right w:val="single" w:sz="4" w:space="0" w:color="auto"/>
            </w:tcBorders>
            <w:shd w:val="clear" w:color="000000" w:fill="FFFFFF"/>
            <w:vAlign w:val="center"/>
            <w:hideMark/>
          </w:tcPr>
          <w:p w14:paraId="71D1C99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3</w:t>
            </w:r>
          </w:p>
        </w:tc>
        <w:tc>
          <w:tcPr>
            <w:tcW w:w="1050" w:type="dxa"/>
            <w:tcBorders>
              <w:top w:val="nil"/>
              <w:left w:val="nil"/>
              <w:bottom w:val="single" w:sz="4" w:space="0" w:color="auto"/>
              <w:right w:val="single" w:sz="4" w:space="0" w:color="auto"/>
            </w:tcBorders>
            <w:shd w:val="clear" w:color="000000" w:fill="FFFFFF"/>
            <w:vAlign w:val="center"/>
            <w:hideMark/>
          </w:tcPr>
          <w:p w14:paraId="18309E8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1C3E325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191E7EF7"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0AEFA997"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B1CEDBD"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65</w:t>
            </w:r>
          </w:p>
        </w:tc>
        <w:tc>
          <w:tcPr>
            <w:tcW w:w="2800" w:type="dxa"/>
            <w:tcBorders>
              <w:top w:val="nil"/>
              <w:left w:val="nil"/>
              <w:bottom w:val="single" w:sz="4" w:space="0" w:color="auto"/>
              <w:right w:val="single" w:sz="4" w:space="0" w:color="auto"/>
            </w:tcBorders>
            <w:shd w:val="clear" w:color="000000" w:fill="FFFFFF"/>
            <w:vAlign w:val="center"/>
            <w:hideMark/>
          </w:tcPr>
          <w:p w14:paraId="3FD93205"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SOSYAL BİLİMLER MYO</w:t>
            </w:r>
          </w:p>
        </w:tc>
        <w:tc>
          <w:tcPr>
            <w:tcW w:w="3153" w:type="dxa"/>
            <w:tcBorders>
              <w:top w:val="nil"/>
              <w:left w:val="nil"/>
              <w:bottom w:val="single" w:sz="4" w:space="0" w:color="auto"/>
              <w:right w:val="single" w:sz="4" w:space="0" w:color="auto"/>
            </w:tcBorders>
            <w:shd w:val="clear" w:color="000000" w:fill="FFFFFF"/>
            <w:vAlign w:val="center"/>
            <w:hideMark/>
          </w:tcPr>
          <w:p w14:paraId="0A60B2CD"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AŞÇILIK PR.</w:t>
            </w:r>
          </w:p>
        </w:tc>
        <w:tc>
          <w:tcPr>
            <w:tcW w:w="1050" w:type="dxa"/>
            <w:tcBorders>
              <w:top w:val="nil"/>
              <w:left w:val="nil"/>
              <w:bottom w:val="single" w:sz="4" w:space="0" w:color="auto"/>
              <w:right w:val="single" w:sz="4" w:space="0" w:color="auto"/>
            </w:tcBorders>
            <w:shd w:val="clear" w:color="000000" w:fill="FFFFFF"/>
            <w:vAlign w:val="center"/>
            <w:hideMark/>
          </w:tcPr>
          <w:p w14:paraId="3AB812C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42B6226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6051D04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3DAF58D5"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37DCD5C3"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749C0E7"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66</w:t>
            </w:r>
          </w:p>
        </w:tc>
        <w:tc>
          <w:tcPr>
            <w:tcW w:w="2800" w:type="dxa"/>
            <w:tcBorders>
              <w:top w:val="nil"/>
              <w:left w:val="nil"/>
              <w:bottom w:val="single" w:sz="4" w:space="0" w:color="auto"/>
              <w:right w:val="single" w:sz="4" w:space="0" w:color="auto"/>
            </w:tcBorders>
            <w:shd w:val="clear" w:color="000000" w:fill="FFFFFF"/>
            <w:vAlign w:val="center"/>
            <w:hideMark/>
          </w:tcPr>
          <w:p w14:paraId="537A167D"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SOSYAL BİLİMLER MYO</w:t>
            </w:r>
          </w:p>
        </w:tc>
        <w:tc>
          <w:tcPr>
            <w:tcW w:w="3153" w:type="dxa"/>
            <w:tcBorders>
              <w:top w:val="nil"/>
              <w:left w:val="nil"/>
              <w:bottom w:val="single" w:sz="4" w:space="0" w:color="auto"/>
              <w:right w:val="single" w:sz="4" w:space="0" w:color="auto"/>
            </w:tcBorders>
            <w:shd w:val="clear" w:color="000000" w:fill="FFFFFF"/>
            <w:vAlign w:val="center"/>
            <w:hideMark/>
          </w:tcPr>
          <w:p w14:paraId="0DBD9893"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DIŞ TİCARET PR.</w:t>
            </w:r>
          </w:p>
        </w:tc>
        <w:tc>
          <w:tcPr>
            <w:tcW w:w="1050" w:type="dxa"/>
            <w:tcBorders>
              <w:top w:val="nil"/>
              <w:left w:val="nil"/>
              <w:bottom w:val="single" w:sz="4" w:space="0" w:color="auto"/>
              <w:right w:val="single" w:sz="4" w:space="0" w:color="auto"/>
            </w:tcBorders>
            <w:shd w:val="clear" w:color="000000" w:fill="FFFFFF"/>
            <w:vAlign w:val="center"/>
            <w:hideMark/>
          </w:tcPr>
          <w:p w14:paraId="3D92E6B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47AAC85C"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7DD55A3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7CF40125"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0E852DF5"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E017448"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67</w:t>
            </w:r>
          </w:p>
        </w:tc>
        <w:tc>
          <w:tcPr>
            <w:tcW w:w="2800" w:type="dxa"/>
            <w:tcBorders>
              <w:top w:val="nil"/>
              <w:left w:val="nil"/>
              <w:bottom w:val="single" w:sz="4" w:space="0" w:color="auto"/>
              <w:right w:val="single" w:sz="4" w:space="0" w:color="auto"/>
            </w:tcBorders>
            <w:shd w:val="clear" w:color="000000" w:fill="FFFFFF"/>
            <w:vAlign w:val="center"/>
            <w:hideMark/>
          </w:tcPr>
          <w:p w14:paraId="08D6AADA"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SOSYAL BİLİMLER MYO</w:t>
            </w:r>
          </w:p>
        </w:tc>
        <w:tc>
          <w:tcPr>
            <w:tcW w:w="3153" w:type="dxa"/>
            <w:tcBorders>
              <w:top w:val="nil"/>
              <w:left w:val="nil"/>
              <w:bottom w:val="single" w:sz="4" w:space="0" w:color="auto"/>
              <w:right w:val="single" w:sz="4" w:space="0" w:color="auto"/>
            </w:tcBorders>
            <w:shd w:val="clear" w:color="000000" w:fill="FFFFFF"/>
            <w:vAlign w:val="center"/>
            <w:hideMark/>
          </w:tcPr>
          <w:p w14:paraId="2E65259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İŞLETME YÖNETİMİ PR.</w:t>
            </w:r>
          </w:p>
        </w:tc>
        <w:tc>
          <w:tcPr>
            <w:tcW w:w="1050" w:type="dxa"/>
            <w:tcBorders>
              <w:top w:val="nil"/>
              <w:left w:val="nil"/>
              <w:bottom w:val="single" w:sz="4" w:space="0" w:color="auto"/>
              <w:right w:val="single" w:sz="4" w:space="0" w:color="auto"/>
            </w:tcBorders>
            <w:shd w:val="clear" w:color="000000" w:fill="FFFFFF"/>
            <w:vAlign w:val="center"/>
            <w:hideMark/>
          </w:tcPr>
          <w:p w14:paraId="7960EF9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16D57CB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171DEC6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72039557"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292DB91E"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640D384"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68</w:t>
            </w:r>
          </w:p>
        </w:tc>
        <w:tc>
          <w:tcPr>
            <w:tcW w:w="2800" w:type="dxa"/>
            <w:tcBorders>
              <w:top w:val="nil"/>
              <w:left w:val="nil"/>
              <w:bottom w:val="single" w:sz="4" w:space="0" w:color="auto"/>
              <w:right w:val="single" w:sz="4" w:space="0" w:color="auto"/>
            </w:tcBorders>
            <w:shd w:val="clear" w:color="000000" w:fill="FFFFFF"/>
            <w:vAlign w:val="center"/>
            <w:hideMark/>
          </w:tcPr>
          <w:p w14:paraId="1FFF3BAF"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SOSYAL BİLİMLER MYO</w:t>
            </w:r>
          </w:p>
        </w:tc>
        <w:tc>
          <w:tcPr>
            <w:tcW w:w="3153" w:type="dxa"/>
            <w:tcBorders>
              <w:top w:val="nil"/>
              <w:left w:val="nil"/>
              <w:bottom w:val="single" w:sz="4" w:space="0" w:color="auto"/>
              <w:right w:val="single" w:sz="4" w:space="0" w:color="auto"/>
            </w:tcBorders>
            <w:shd w:val="clear" w:color="000000" w:fill="FFFFFF"/>
            <w:vAlign w:val="center"/>
            <w:hideMark/>
          </w:tcPr>
          <w:p w14:paraId="1DA15C0D"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KOOPERATİFÇİLİK PR.</w:t>
            </w:r>
          </w:p>
        </w:tc>
        <w:tc>
          <w:tcPr>
            <w:tcW w:w="1050" w:type="dxa"/>
            <w:tcBorders>
              <w:top w:val="nil"/>
              <w:left w:val="nil"/>
              <w:bottom w:val="single" w:sz="4" w:space="0" w:color="auto"/>
              <w:right w:val="single" w:sz="4" w:space="0" w:color="auto"/>
            </w:tcBorders>
            <w:shd w:val="clear" w:color="000000" w:fill="FFFFFF"/>
            <w:vAlign w:val="center"/>
            <w:hideMark/>
          </w:tcPr>
          <w:p w14:paraId="5255306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292E6C1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74F52FD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7D39B04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5B470590"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A23757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69</w:t>
            </w:r>
          </w:p>
        </w:tc>
        <w:tc>
          <w:tcPr>
            <w:tcW w:w="2800" w:type="dxa"/>
            <w:tcBorders>
              <w:top w:val="nil"/>
              <w:left w:val="nil"/>
              <w:bottom w:val="single" w:sz="4" w:space="0" w:color="auto"/>
              <w:right w:val="single" w:sz="4" w:space="0" w:color="auto"/>
            </w:tcBorders>
            <w:shd w:val="clear" w:color="000000" w:fill="FFFFFF"/>
            <w:vAlign w:val="center"/>
            <w:hideMark/>
          </w:tcPr>
          <w:p w14:paraId="1D5E073C"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SOSYAL BİLİMLER MYO</w:t>
            </w:r>
          </w:p>
        </w:tc>
        <w:tc>
          <w:tcPr>
            <w:tcW w:w="3153" w:type="dxa"/>
            <w:tcBorders>
              <w:top w:val="nil"/>
              <w:left w:val="nil"/>
              <w:bottom w:val="single" w:sz="4" w:space="0" w:color="auto"/>
              <w:right w:val="single" w:sz="4" w:space="0" w:color="auto"/>
            </w:tcBorders>
            <w:shd w:val="clear" w:color="000000" w:fill="FFFFFF"/>
            <w:vAlign w:val="center"/>
            <w:hideMark/>
          </w:tcPr>
          <w:p w14:paraId="3B485AB2"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MUHASEBE VE VERGİ UYGULAMALARI PR.</w:t>
            </w:r>
          </w:p>
        </w:tc>
        <w:tc>
          <w:tcPr>
            <w:tcW w:w="1050" w:type="dxa"/>
            <w:tcBorders>
              <w:top w:val="nil"/>
              <w:left w:val="nil"/>
              <w:bottom w:val="single" w:sz="4" w:space="0" w:color="auto"/>
              <w:right w:val="single" w:sz="4" w:space="0" w:color="auto"/>
            </w:tcBorders>
            <w:shd w:val="clear" w:color="000000" w:fill="FFFFFF"/>
            <w:vAlign w:val="center"/>
            <w:hideMark/>
          </w:tcPr>
          <w:p w14:paraId="61CC2698"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6FF17D7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1E664B4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55633DC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28A07AC2"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EAD5D92"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70</w:t>
            </w:r>
          </w:p>
        </w:tc>
        <w:tc>
          <w:tcPr>
            <w:tcW w:w="2800" w:type="dxa"/>
            <w:tcBorders>
              <w:top w:val="nil"/>
              <w:left w:val="nil"/>
              <w:bottom w:val="single" w:sz="4" w:space="0" w:color="auto"/>
              <w:right w:val="single" w:sz="4" w:space="0" w:color="auto"/>
            </w:tcBorders>
            <w:shd w:val="clear" w:color="000000" w:fill="FFFFFF"/>
            <w:vAlign w:val="center"/>
            <w:hideMark/>
          </w:tcPr>
          <w:p w14:paraId="6BEB9855"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SOSYAL BİLİMLER MYO</w:t>
            </w:r>
          </w:p>
        </w:tc>
        <w:tc>
          <w:tcPr>
            <w:tcW w:w="3153" w:type="dxa"/>
            <w:tcBorders>
              <w:top w:val="nil"/>
              <w:left w:val="nil"/>
              <w:bottom w:val="single" w:sz="4" w:space="0" w:color="auto"/>
              <w:right w:val="single" w:sz="4" w:space="0" w:color="auto"/>
            </w:tcBorders>
            <w:shd w:val="clear" w:color="000000" w:fill="FFFFFF"/>
            <w:vAlign w:val="center"/>
            <w:hideMark/>
          </w:tcPr>
          <w:p w14:paraId="483FDD1B"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ÖZEL GÜVENLİK VE KORUMA PR.</w:t>
            </w:r>
          </w:p>
        </w:tc>
        <w:tc>
          <w:tcPr>
            <w:tcW w:w="1050" w:type="dxa"/>
            <w:tcBorders>
              <w:top w:val="nil"/>
              <w:left w:val="nil"/>
              <w:bottom w:val="single" w:sz="4" w:space="0" w:color="auto"/>
              <w:right w:val="single" w:sz="4" w:space="0" w:color="auto"/>
            </w:tcBorders>
            <w:shd w:val="clear" w:color="000000" w:fill="FFFFFF"/>
            <w:vAlign w:val="center"/>
            <w:hideMark/>
          </w:tcPr>
          <w:p w14:paraId="551221C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33A5FE3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02169605"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3785F1F8"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21C93DF8"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F922FC8"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71</w:t>
            </w:r>
          </w:p>
        </w:tc>
        <w:tc>
          <w:tcPr>
            <w:tcW w:w="2800" w:type="dxa"/>
            <w:tcBorders>
              <w:top w:val="nil"/>
              <w:left w:val="nil"/>
              <w:bottom w:val="single" w:sz="4" w:space="0" w:color="auto"/>
              <w:right w:val="single" w:sz="4" w:space="0" w:color="auto"/>
            </w:tcBorders>
            <w:shd w:val="clear" w:color="000000" w:fill="FFFFFF"/>
            <w:vAlign w:val="center"/>
            <w:hideMark/>
          </w:tcPr>
          <w:p w14:paraId="163FD431"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SOSYAL BİLİMLER MYO</w:t>
            </w:r>
          </w:p>
        </w:tc>
        <w:tc>
          <w:tcPr>
            <w:tcW w:w="3153" w:type="dxa"/>
            <w:tcBorders>
              <w:top w:val="nil"/>
              <w:left w:val="nil"/>
              <w:bottom w:val="single" w:sz="4" w:space="0" w:color="auto"/>
              <w:right w:val="single" w:sz="4" w:space="0" w:color="auto"/>
            </w:tcBorders>
            <w:shd w:val="clear" w:color="000000" w:fill="FFFFFF"/>
            <w:vAlign w:val="center"/>
            <w:hideMark/>
          </w:tcPr>
          <w:p w14:paraId="29BC08AF"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PAZARLAMA PR.</w:t>
            </w:r>
          </w:p>
        </w:tc>
        <w:tc>
          <w:tcPr>
            <w:tcW w:w="1050" w:type="dxa"/>
            <w:tcBorders>
              <w:top w:val="nil"/>
              <w:left w:val="nil"/>
              <w:bottom w:val="single" w:sz="4" w:space="0" w:color="auto"/>
              <w:right w:val="single" w:sz="4" w:space="0" w:color="auto"/>
            </w:tcBorders>
            <w:shd w:val="clear" w:color="000000" w:fill="FFFFFF"/>
            <w:vAlign w:val="center"/>
            <w:hideMark/>
          </w:tcPr>
          <w:p w14:paraId="2DA5F3D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5288903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5C126E2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4A185031"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013B707A"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05B289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72</w:t>
            </w:r>
          </w:p>
        </w:tc>
        <w:tc>
          <w:tcPr>
            <w:tcW w:w="2800" w:type="dxa"/>
            <w:tcBorders>
              <w:top w:val="nil"/>
              <w:left w:val="nil"/>
              <w:bottom w:val="single" w:sz="4" w:space="0" w:color="auto"/>
              <w:right w:val="single" w:sz="4" w:space="0" w:color="auto"/>
            </w:tcBorders>
            <w:shd w:val="clear" w:color="000000" w:fill="FFFFFF"/>
            <w:vAlign w:val="center"/>
            <w:hideMark/>
          </w:tcPr>
          <w:p w14:paraId="0430E600"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SOSYAL BİLİMLER MYO</w:t>
            </w:r>
          </w:p>
        </w:tc>
        <w:tc>
          <w:tcPr>
            <w:tcW w:w="3153" w:type="dxa"/>
            <w:tcBorders>
              <w:top w:val="nil"/>
              <w:left w:val="nil"/>
              <w:bottom w:val="single" w:sz="4" w:space="0" w:color="auto"/>
              <w:right w:val="single" w:sz="4" w:space="0" w:color="auto"/>
            </w:tcBorders>
            <w:shd w:val="clear" w:color="000000" w:fill="FFFFFF"/>
            <w:vAlign w:val="center"/>
            <w:hideMark/>
          </w:tcPr>
          <w:p w14:paraId="62F449DE"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TURİZM VE OTEL İŞLETMECİLİĞİ PR.</w:t>
            </w:r>
          </w:p>
        </w:tc>
        <w:tc>
          <w:tcPr>
            <w:tcW w:w="1050" w:type="dxa"/>
            <w:tcBorders>
              <w:top w:val="nil"/>
              <w:left w:val="nil"/>
              <w:bottom w:val="single" w:sz="4" w:space="0" w:color="auto"/>
              <w:right w:val="single" w:sz="4" w:space="0" w:color="auto"/>
            </w:tcBorders>
            <w:shd w:val="clear" w:color="000000" w:fill="FFFFFF"/>
            <w:vAlign w:val="center"/>
            <w:hideMark/>
          </w:tcPr>
          <w:p w14:paraId="50C2A88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5</w:t>
            </w:r>
          </w:p>
        </w:tc>
        <w:tc>
          <w:tcPr>
            <w:tcW w:w="1050" w:type="dxa"/>
            <w:tcBorders>
              <w:top w:val="nil"/>
              <w:left w:val="nil"/>
              <w:bottom w:val="single" w:sz="4" w:space="0" w:color="auto"/>
              <w:right w:val="single" w:sz="4" w:space="0" w:color="auto"/>
            </w:tcBorders>
            <w:shd w:val="clear" w:color="000000" w:fill="FFFFFF"/>
            <w:vAlign w:val="center"/>
            <w:hideMark/>
          </w:tcPr>
          <w:p w14:paraId="56C75B6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390AE9B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72B412A0"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49ABE1F8"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0569E9B"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73</w:t>
            </w:r>
          </w:p>
        </w:tc>
        <w:tc>
          <w:tcPr>
            <w:tcW w:w="2800" w:type="dxa"/>
            <w:tcBorders>
              <w:top w:val="nil"/>
              <w:left w:val="nil"/>
              <w:bottom w:val="single" w:sz="4" w:space="0" w:color="auto"/>
              <w:right w:val="single" w:sz="4" w:space="0" w:color="auto"/>
            </w:tcBorders>
            <w:shd w:val="clear" w:color="000000" w:fill="FFFFFF"/>
            <w:vAlign w:val="center"/>
            <w:hideMark/>
          </w:tcPr>
          <w:p w14:paraId="760F998A"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TEKNİK BİLİMLER MYO</w:t>
            </w:r>
          </w:p>
        </w:tc>
        <w:tc>
          <w:tcPr>
            <w:tcW w:w="3153" w:type="dxa"/>
            <w:tcBorders>
              <w:top w:val="nil"/>
              <w:left w:val="nil"/>
              <w:bottom w:val="single" w:sz="4" w:space="0" w:color="auto"/>
              <w:right w:val="single" w:sz="4" w:space="0" w:color="auto"/>
            </w:tcBorders>
            <w:shd w:val="clear" w:color="000000" w:fill="FFFFFF"/>
            <w:vAlign w:val="center"/>
            <w:hideMark/>
          </w:tcPr>
          <w:p w14:paraId="4F824AC1"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BİLGİSAYAR PROGRAMCILIĞI PR.</w:t>
            </w:r>
          </w:p>
        </w:tc>
        <w:tc>
          <w:tcPr>
            <w:tcW w:w="1050" w:type="dxa"/>
            <w:tcBorders>
              <w:top w:val="nil"/>
              <w:left w:val="nil"/>
              <w:bottom w:val="single" w:sz="4" w:space="0" w:color="auto"/>
              <w:right w:val="single" w:sz="4" w:space="0" w:color="auto"/>
            </w:tcBorders>
            <w:shd w:val="clear" w:color="000000" w:fill="FFFFFF"/>
            <w:vAlign w:val="center"/>
            <w:hideMark/>
          </w:tcPr>
          <w:p w14:paraId="547A9F4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7F3C9C5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5345942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2F50CBEC"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3592C437"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208BAA3"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74</w:t>
            </w:r>
          </w:p>
        </w:tc>
        <w:tc>
          <w:tcPr>
            <w:tcW w:w="2800" w:type="dxa"/>
            <w:tcBorders>
              <w:top w:val="nil"/>
              <w:left w:val="nil"/>
              <w:bottom w:val="single" w:sz="4" w:space="0" w:color="auto"/>
              <w:right w:val="single" w:sz="4" w:space="0" w:color="auto"/>
            </w:tcBorders>
            <w:shd w:val="clear" w:color="000000" w:fill="FFFFFF"/>
            <w:vAlign w:val="center"/>
            <w:hideMark/>
          </w:tcPr>
          <w:p w14:paraId="03ECED5D"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TEKNİK BİLİMLER MYO</w:t>
            </w:r>
          </w:p>
        </w:tc>
        <w:tc>
          <w:tcPr>
            <w:tcW w:w="3153" w:type="dxa"/>
            <w:tcBorders>
              <w:top w:val="nil"/>
              <w:left w:val="nil"/>
              <w:bottom w:val="single" w:sz="4" w:space="0" w:color="auto"/>
              <w:right w:val="single" w:sz="4" w:space="0" w:color="auto"/>
            </w:tcBorders>
            <w:shd w:val="clear" w:color="000000" w:fill="FFFFFF"/>
            <w:vAlign w:val="center"/>
            <w:hideMark/>
          </w:tcPr>
          <w:p w14:paraId="335ABCB6"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ELEKTRİK PR.</w:t>
            </w:r>
          </w:p>
        </w:tc>
        <w:tc>
          <w:tcPr>
            <w:tcW w:w="1050" w:type="dxa"/>
            <w:tcBorders>
              <w:top w:val="nil"/>
              <w:left w:val="nil"/>
              <w:bottom w:val="single" w:sz="4" w:space="0" w:color="auto"/>
              <w:right w:val="single" w:sz="4" w:space="0" w:color="auto"/>
            </w:tcBorders>
            <w:shd w:val="clear" w:color="000000" w:fill="FFFFFF"/>
            <w:vAlign w:val="center"/>
            <w:hideMark/>
          </w:tcPr>
          <w:p w14:paraId="3B06673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7FB34FD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1D0A222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28CC02C3"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7C257F1A"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A7E2F7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75</w:t>
            </w:r>
          </w:p>
        </w:tc>
        <w:tc>
          <w:tcPr>
            <w:tcW w:w="2800" w:type="dxa"/>
            <w:tcBorders>
              <w:top w:val="nil"/>
              <w:left w:val="nil"/>
              <w:bottom w:val="single" w:sz="4" w:space="0" w:color="auto"/>
              <w:right w:val="single" w:sz="4" w:space="0" w:color="auto"/>
            </w:tcBorders>
            <w:shd w:val="clear" w:color="000000" w:fill="FFFFFF"/>
            <w:vAlign w:val="center"/>
            <w:hideMark/>
          </w:tcPr>
          <w:p w14:paraId="35F0F9D9"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TEKNİK BİLİMLER MYO</w:t>
            </w:r>
          </w:p>
        </w:tc>
        <w:tc>
          <w:tcPr>
            <w:tcW w:w="3153" w:type="dxa"/>
            <w:tcBorders>
              <w:top w:val="nil"/>
              <w:left w:val="nil"/>
              <w:bottom w:val="single" w:sz="4" w:space="0" w:color="auto"/>
              <w:right w:val="single" w:sz="4" w:space="0" w:color="auto"/>
            </w:tcBorders>
            <w:shd w:val="clear" w:color="000000" w:fill="FFFFFF"/>
            <w:vAlign w:val="center"/>
            <w:hideMark/>
          </w:tcPr>
          <w:p w14:paraId="78ADC41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GIDA TEKNOLOJİSİ PR.</w:t>
            </w:r>
          </w:p>
        </w:tc>
        <w:tc>
          <w:tcPr>
            <w:tcW w:w="1050" w:type="dxa"/>
            <w:tcBorders>
              <w:top w:val="nil"/>
              <w:left w:val="nil"/>
              <w:bottom w:val="single" w:sz="4" w:space="0" w:color="auto"/>
              <w:right w:val="single" w:sz="4" w:space="0" w:color="auto"/>
            </w:tcBorders>
            <w:shd w:val="clear" w:color="000000" w:fill="FFFFFF"/>
            <w:vAlign w:val="center"/>
            <w:hideMark/>
          </w:tcPr>
          <w:p w14:paraId="3D485A0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1BB3B1D1"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57B9538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7BC6292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161CD355"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58A02A7"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76</w:t>
            </w:r>
          </w:p>
        </w:tc>
        <w:tc>
          <w:tcPr>
            <w:tcW w:w="2800" w:type="dxa"/>
            <w:tcBorders>
              <w:top w:val="nil"/>
              <w:left w:val="nil"/>
              <w:bottom w:val="single" w:sz="4" w:space="0" w:color="auto"/>
              <w:right w:val="single" w:sz="4" w:space="0" w:color="auto"/>
            </w:tcBorders>
            <w:shd w:val="clear" w:color="000000" w:fill="FFFFFF"/>
            <w:vAlign w:val="center"/>
            <w:hideMark/>
          </w:tcPr>
          <w:p w14:paraId="5A94A465"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TEKNİK BİLİMLER MYO</w:t>
            </w:r>
          </w:p>
        </w:tc>
        <w:tc>
          <w:tcPr>
            <w:tcW w:w="3153" w:type="dxa"/>
            <w:tcBorders>
              <w:top w:val="nil"/>
              <w:left w:val="nil"/>
              <w:bottom w:val="single" w:sz="4" w:space="0" w:color="auto"/>
              <w:right w:val="single" w:sz="4" w:space="0" w:color="auto"/>
            </w:tcBorders>
            <w:shd w:val="clear" w:color="000000" w:fill="FFFFFF"/>
            <w:vAlign w:val="center"/>
            <w:hideMark/>
          </w:tcPr>
          <w:p w14:paraId="1373ADD5"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İNŞAAT TEKNOLOJİSİ PR.</w:t>
            </w:r>
          </w:p>
        </w:tc>
        <w:tc>
          <w:tcPr>
            <w:tcW w:w="1050" w:type="dxa"/>
            <w:tcBorders>
              <w:top w:val="nil"/>
              <w:left w:val="nil"/>
              <w:bottom w:val="single" w:sz="4" w:space="0" w:color="auto"/>
              <w:right w:val="single" w:sz="4" w:space="0" w:color="auto"/>
            </w:tcBorders>
            <w:shd w:val="clear" w:color="000000" w:fill="FFFFFF"/>
            <w:vAlign w:val="center"/>
            <w:hideMark/>
          </w:tcPr>
          <w:p w14:paraId="57E07083"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58492AE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09FFCD8B"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357CF702"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50AA17D3"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AE421EB"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77</w:t>
            </w:r>
          </w:p>
        </w:tc>
        <w:tc>
          <w:tcPr>
            <w:tcW w:w="2800" w:type="dxa"/>
            <w:tcBorders>
              <w:top w:val="nil"/>
              <w:left w:val="nil"/>
              <w:bottom w:val="single" w:sz="4" w:space="0" w:color="auto"/>
              <w:right w:val="single" w:sz="4" w:space="0" w:color="auto"/>
            </w:tcBorders>
            <w:shd w:val="clear" w:color="000000" w:fill="FFFFFF"/>
            <w:vAlign w:val="center"/>
            <w:hideMark/>
          </w:tcPr>
          <w:p w14:paraId="4CF61D7F"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TEKNİK BİLİMLER MYO</w:t>
            </w:r>
          </w:p>
        </w:tc>
        <w:tc>
          <w:tcPr>
            <w:tcW w:w="3153" w:type="dxa"/>
            <w:tcBorders>
              <w:top w:val="nil"/>
              <w:left w:val="nil"/>
              <w:bottom w:val="single" w:sz="4" w:space="0" w:color="auto"/>
              <w:right w:val="single" w:sz="4" w:space="0" w:color="auto"/>
            </w:tcBorders>
            <w:shd w:val="clear" w:color="000000" w:fill="FFFFFF"/>
            <w:vAlign w:val="center"/>
            <w:hideMark/>
          </w:tcPr>
          <w:p w14:paraId="18D664FC"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KİMYA TEKNOLOJİSİ PR.</w:t>
            </w:r>
          </w:p>
        </w:tc>
        <w:tc>
          <w:tcPr>
            <w:tcW w:w="1050" w:type="dxa"/>
            <w:tcBorders>
              <w:top w:val="nil"/>
              <w:left w:val="nil"/>
              <w:bottom w:val="single" w:sz="4" w:space="0" w:color="auto"/>
              <w:right w:val="single" w:sz="4" w:space="0" w:color="auto"/>
            </w:tcBorders>
            <w:shd w:val="clear" w:color="000000" w:fill="FFFFFF"/>
            <w:vAlign w:val="center"/>
            <w:hideMark/>
          </w:tcPr>
          <w:p w14:paraId="73ECD4D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5FAE05E9"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3225925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666BCD26"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1225B471"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860DE82"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78</w:t>
            </w:r>
          </w:p>
        </w:tc>
        <w:tc>
          <w:tcPr>
            <w:tcW w:w="2800" w:type="dxa"/>
            <w:tcBorders>
              <w:top w:val="nil"/>
              <w:left w:val="nil"/>
              <w:bottom w:val="single" w:sz="4" w:space="0" w:color="auto"/>
              <w:right w:val="single" w:sz="4" w:space="0" w:color="auto"/>
            </w:tcBorders>
            <w:shd w:val="clear" w:color="000000" w:fill="FFFFFF"/>
            <w:vAlign w:val="center"/>
            <w:hideMark/>
          </w:tcPr>
          <w:p w14:paraId="2744E770"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TEKNİK BİLİMLER MYO</w:t>
            </w:r>
          </w:p>
        </w:tc>
        <w:tc>
          <w:tcPr>
            <w:tcW w:w="3153" w:type="dxa"/>
            <w:tcBorders>
              <w:top w:val="nil"/>
              <w:left w:val="nil"/>
              <w:bottom w:val="single" w:sz="4" w:space="0" w:color="auto"/>
              <w:right w:val="single" w:sz="4" w:space="0" w:color="auto"/>
            </w:tcBorders>
            <w:shd w:val="clear" w:color="000000" w:fill="FFFFFF"/>
            <w:vAlign w:val="center"/>
            <w:hideMark/>
          </w:tcPr>
          <w:p w14:paraId="196F6EBC"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MAKİNE PR.</w:t>
            </w:r>
          </w:p>
        </w:tc>
        <w:tc>
          <w:tcPr>
            <w:tcW w:w="1050" w:type="dxa"/>
            <w:tcBorders>
              <w:top w:val="nil"/>
              <w:left w:val="nil"/>
              <w:bottom w:val="single" w:sz="4" w:space="0" w:color="auto"/>
              <w:right w:val="single" w:sz="4" w:space="0" w:color="auto"/>
            </w:tcBorders>
            <w:shd w:val="clear" w:color="000000" w:fill="FFFFFF"/>
            <w:vAlign w:val="center"/>
            <w:hideMark/>
          </w:tcPr>
          <w:p w14:paraId="62F7DAD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599455CE"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2AACB3E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3E7E6642"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38858A26"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B880AF2"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79</w:t>
            </w:r>
          </w:p>
        </w:tc>
        <w:tc>
          <w:tcPr>
            <w:tcW w:w="2800" w:type="dxa"/>
            <w:tcBorders>
              <w:top w:val="nil"/>
              <w:left w:val="nil"/>
              <w:bottom w:val="single" w:sz="4" w:space="0" w:color="auto"/>
              <w:right w:val="single" w:sz="4" w:space="0" w:color="auto"/>
            </w:tcBorders>
            <w:shd w:val="clear" w:color="000000" w:fill="FFFFFF"/>
            <w:vAlign w:val="center"/>
            <w:hideMark/>
          </w:tcPr>
          <w:p w14:paraId="3D18D316"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TEKNİK BİLİMLER MYO</w:t>
            </w:r>
          </w:p>
        </w:tc>
        <w:tc>
          <w:tcPr>
            <w:tcW w:w="3153" w:type="dxa"/>
            <w:tcBorders>
              <w:top w:val="nil"/>
              <w:left w:val="nil"/>
              <w:bottom w:val="single" w:sz="4" w:space="0" w:color="auto"/>
              <w:right w:val="single" w:sz="4" w:space="0" w:color="auto"/>
            </w:tcBorders>
            <w:shd w:val="clear" w:color="000000" w:fill="FFFFFF"/>
            <w:vAlign w:val="center"/>
            <w:hideMark/>
          </w:tcPr>
          <w:p w14:paraId="7C66BF6A"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MİMARİ DEKORATİF SANATLAR PR.</w:t>
            </w:r>
          </w:p>
        </w:tc>
        <w:tc>
          <w:tcPr>
            <w:tcW w:w="1050" w:type="dxa"/>
            <w:tcBorders>
              <w:top w:val="nil"/>
              <w:left w:val="nil"/>
              <w:bottom w:val="single" w:sz="4" w:space="0" w:color="auto"/>
              <w:right w:val="single" w:sz="4" w:space="0" w:color="auto"/>
            </w:tcBorders>
            <w:shd w:val="clear" w:color="000000" w:fill="FFFFFF"/>
            <w:vAlign w:val="center"/>
            <w:hideMark/>
          </w:tcPr>
          <w:p w14:paraId="0CCA5034"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487396C2"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156B6F57"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559B0E6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75F19A48"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61194C4"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80</w:t>
            </w:r>
          </w:p>
        </w:tc>
        <w:tc>
          <w:tcPr>
            <w:tcW w:w="2800" w:type="dxa"/>
            <w:tcBorders>
              <w:top w:val="nil"/>
              <w:left w:val="nil"/>
              <w:bottom w:val="single" w:sz="4" w:space="0" w:color="auto"/>
              <w:right w:val="single" w:sz="4" w:space="0" w:color="auto"/>
            </w:tcBorders>
            <w:shd w:val="clear" w:color="000000" w:fill="FFFFFF"/>
            <w:vAlign w:val="center"/>
            <w:hideMark/>
          </w:tcPr>
          <w:p w14:paraId="1B850F8D"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TEKNİK BİLİMLER MYO</w:t>
            </w:r>
          </w:p>
        </w:tc>
        <w:tc>
          <w:tcPr>
            <w:tcW w:w="3153" w:type="dxa"/>
            <w:tcBorders>
              <w:top w:val="nil"/>
              <w:left w:val="nil"/>
              <w:bottom w:val="single" w:sz="4" w:space="0" w:color="auto"/>
              <w:right w:val="single" w:sz="4" w:space="0" w:color="auto"/>
            </w:tcBorders>
            <w:shd w:val="clear" w:color="000000" w:fill="FFFFFF"/>
            <w:vAlign w:val="center"/>
            <w:hideMark/>
          </w:tcPr>
          <w:p w14:paraId="5AB260DF"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MOBİLYA VE DEKORASYON PR.</w:t>
            </w:r>
          </w:p>
        </w:tc>
        <w:tc>
          <w:tcPr>
            <w:tcW w:w="1050" w:type="dxa"/>
            <w:tcBorders>
              <w:top w:val="nil"/>
              <w:left w:val="nil"/>
              <w:bottom w:val="single" w:sz="4" w:space="0" w:color="auto"/>
              <w:right w:val="single" w:sz="4" w:space="0" w:color="auto"/>
            </w:tcBorders>
            <w:shd w:val="clear" w:color="000000" w:fill="FFFFFF"/>
            <w:vAlign w:val="center"/>
            <w:hideMark/>
          </w:tcPr>
          <w:p w14:paraId="083B444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64B5FAAD"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345EBE3A"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31B488D1"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r w:rsidR="00FA2E0D" w:rsidRPr="00FA2E0D" w14:paraId="50BD3B75" w14:textId="77777777" w:rsidTr="00FA2E0D">
        <w:trPr>
          <w:gridAfter w:val="1"/>
          <w:wAfter w:w="9" w:type="dxa"/>
          <w:trHeight w:val="335"/>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0B8AC9F"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81</w:t>
            </w:r>
          </w:p>
        </w:tc>
        <w:tc>
          <w:tcPr>
            <w:tcW w:w="2800" w:type="dxa"/>
            <w:tcBorders>
              <w:top w:val="nil"/>
              <w:left w:val="nil"/>
              <w:bottom w:val="single" w:sz="4" w:space="0" w:color="auto"/>
              <w:right w:val="single" w:sz="4" w:space="0" w:color="auto"/>
            </w:tcBorders>
            <w:shd w:val="clear" w:color="000000" w:fill="FFFFFF"/>
            <w:vAlign w:val="center"/>
            <w:hideMark/>
          </w:tcPr>
          <w:p w14:paraId="57C34253" w14:textId="77777777" w:rsidR="00FA2E0D" w:rsidRPr="00FA2E0D" w:rsidRDefault="00FA2E0D" w:rsidP="00FA2E0D">
            <w:pPr>
              <w:spacing w:after="0" w:line="240" w:lineRule="auto"/>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TEKNİK BİLİMLER MYO</w:t>
            </w:r>
          </w:p>
        </w:tc>
        <w:tc>
          <w:tcPr>
            <w:tcW w:w="3153" w:type="dxa"/>
            <w:tcBorders>
              <w:top w:val="nil"/>
              <w:left w:val="nil"/>
              <w:bottom w:val="single" w:sz="4" w:space="0" w:color="auto"/>
              <w:right w:val="single" w:sz="4" w:space="0" w:color="auto"/>
            </w:tcBorders>
            <w:shd w:val="clear" w:color="000000" w:fill="FFFFFF"/>
            <w:vAlign w:val="center"/>
            <w:hideMark/>
          </w:tcPr>
          <w:p w14:paraId="78D45FF0" w14:textId="77777777" w:rsidR="00FA2E0D" w:rsidRPr="00FA2E0D" w:rsidRDefault="00FA2E0D" w:rsidP="00FA2E0D">
            <w:pPr>
              <w:spacing w:after="0" w:line="240" w:lineRule="auto"/>
              <w:rPr>
                <w:rFonts w:ascii="SansSerif" w:eastAsia="Times New Roman" w:hAnsi="SansSerif" w:cs="Arial"/>
                <w:color w:val="000000"/>
                <w:sz w:val="16"/>
                <w:szCs w:val="16"/>
              </w:rPr>
            </w:pPr>
            <w:r w:rsidRPr="00FA2E0D">
              <w:rPr>
                <w:rFonts w:ascii="SansSerif" w:eastAsia="Times New Roman" w:hAnsi="SansSerif" w:cs="Arial"/>
                <w:color w:val="000000"/>
                <w:sz w:val="16"/>
                <w:szCs w:val="16"/>
              </w:rPr>
              <w:t>SONDAJ TEKNOLOJİSİ PR.</w:t>
            </w:r>
          </w:p>
        </w:tc>
        <w:tc>
          <w:tcPr>
            <w:tcW w:w="1050" w:type="dxa"/>
            <w:tcBorders>
              <w:top w:val="nil"/>
              <w:left w:val="nil"/>
              <w:bottom w:val="single" w:sz="4" w:space="0" w:color="auto"/>
              <w:right w:val="single" w:sz="4" w:space="0" w:color="auto"/>
            </w:tcBorders>
            <w:shd w:val="clear" w:color="000000" w:fill="FFFFFF"/>
            <w:vAlign w:val="center"/>
            <w:hideMark/>
          </w:tcPr>
          <w:p w14:paraId="067168B6"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2</w:t>
            </w:r>
          </w:p>
        </w:tc>
        <w:tc>
          <w:tcPr>
            <w:tcW w:w="1050" w:type="dxa"/>
            <w:tcBorders>
              <w:top w:val="nil"/>
              <w:left w:val="nil"/>
              <w:bottom w:val="single" w:sz="4" w:space="0" w:color="auto"/>
              <w:right w:val="single" w:sz="4" w:space="0" w:color="auto"/>
            </w:tcBorders>
            <w:shd w:val="clear" w:color="000000" w:fill="FFFFFF"/>
            <w:vAlign w:val="center"/>
            <w:hideMark/>
          </w:tcPr>
          <w:p w14:paraId="47CABE98"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w:t>
            </w:r>
          </w:p>
        </w:tc>
        <w:tc>
          <w:tcPr>
            <w:tcW w:w="1050" w:type="dxa"/>
            <w:tcBorders>
              <w:top w:val="nil"/>
              <w:left w:val="nil"/>
              <w:bottom w:val="single" w:sz="4" w:space="0" w:color="auto"/>
              <w:right w:val="single" w:sz="4" w:space="0" w:color="auto"/>
            </w:tcBorders>
            <w:shd w:val="clear" w:color="000000" w:fill="FFFFFF"/>
            <w:vAlign w:val="center"/>
            <w:hideMark/>
          </w:tcPr>
          <w:p w14:paraId="47FEBB10" w14:textId="77777777" w:rsidR="00FA2E0D" w:rsidRPr="00FA2E0D" w:rsidRDefault="00FA2E0D" w:rsidP="00FA2E0D">
            <w:pPr>
              <w:spacing w:after="0" w:line="240" w:lineRule="auto"/>
              <w:jc w:val="center"/>
              <w:rPr>
                <w:rFonts w:ascii="SansSerif" w:eastAsia="Times New Roman" w:hAnsi="SansSerif" w:cs="Arial"/>
                <w:color w:val="000000"/>
                <w:sz w:val="18"/>
                <w:szCs w:val="18"/>
              </w:rPr>
            </w:pPr>
            <w:r w:rsidRPr="00FA2E0D">
              <w:rPr>
                <w:rFonts w:ascii="SansSerif" w:eastAsia="Times New Roman" w:hAnsi="SansSerif" w:cs="Arial"/>
                <w:color w:val="000000"/>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14:paraId="125B3998" w14:textId="77777777" w:rsidR="00FA2E0D" w:rsidRPr="00FA2E0D" w:rsidRDefault="00FA2E0D" w:rsidP="00FA2E0D">
            <w:pPr>
              <w:spacing w:after="0" w:line="240" w:lineRule="auto"/>
              <w:rPr>
                <w:rFonts w:ascii="Arial" w:eastAsia="Times New Roman" w:hAnsi="Arial" w:cs="Arial"/>
                <w:sz w:val="20"/>
                <w:szCs w:val="20"/>
              </w:rPr>
            </w:pPr>
            <w:r w:rsidRPr="00FA2E0D">
              <w:rPr>
                <w:rFonts w:ascii="Arial" w:eastAsia="Times New Roman" w:hAnsi="Arial" w:cs="Arial"/>
                <w:sz w:val="20"/>
                <w:szCs w:val="20"/>
              </w:rPr>
              <w:t> </w:t>
            </w:r>
          </w:p>
        </w:tc>
      </w:tr>
    </w:tbl>
    <w:p w14:paraId="5FDA4B13" w14:textId="64D62146" w:rsidR="008910B3" w:rsidRDefault="008910B3" w:rsidP="00FA2E0D">
      <w:pPr>
        <w:widowControl w:val="0"/>
        <w:autoSpaceDE w:val="0"/>
        <w:autoSpaceDN w:val="0"/>
        <w:adjustRightInd w:val="0"/>
        <w:spacing w:after="0" w:line="240" w:lineRule="auto"/>
        <w:rPr>
          <w:rFonts w:ascii="Times New Roman" w:hAnsi="Times New Roman" w:cs="Times New Roman"/>
          <w:sz w:val="24"/>
          <w:szCs w:val="24"/>
        </w:rPr>
      </w:pPr>
    </w:p>
    <w:sectPr w:rsidR="008910B3" w:rsidSect="00AE5672">
      <w:pgSz w:w="11900" w:h="16840"/>
      <w:pgMar w:top="720" w:right="720" w:bottom="720" w:left="720" w:header="708" w:footer="708" w:gutter="0"/>
      <w:cols w:space="708" w:equalWidth="0">
        <w:col w:w="1032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ansSerif">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9115E26"/>
    <w:multiLevelType w:val="hybridMultilevel"/>
    <w:tmpl w:val="9444A082"/>
    <w:lvl w:ilvl="0" w:tplc="0D0282C6">
      <w:start w:val="2"/>
      <w:numFmt w:val="decimal"/>
      <w:lvlText w:val="(%1)"/>
      <w:lvlJc w:val="left"/>
      <w:pPr>
        <w:ind w:left="218" w:hanging="341"/>
      </w:pPr>
      <w:rPr>
        <w:rFonts w:ascii="Times New Roman" w:eastAsia="Times New Roman" w:hAnsi="Times New Roman" w:cs="Times New Roman" w:hint="default"/>
        <w:b/>
        <w:bCs/>
        <w:spacing w:val="-22"/>
        <w:w w:val="99"/>
        <w:sz w:val="24"/>
        <w:szCs w:val="24"/>
        <w:lang w:val="tr-TR" w:eastAsia="en-US" w:bidi="ar-SA"/>
      </w:rPr>
    </w:lvl>
    <w:lvl w:ilvl="1" w:tplc="993C0DDC">
      <w:numFmt w:val="bullet"/>
      <w:lvlText w:val="•"/>
      <w:lvlJc w:val="left"/>
      <w:pPr>
        <w:ind w:left="1166" w:hanging="341"/>
      </w:pPr>
      <w:rPr>
        <w:rFonts w:hint="default"/>
        <w:lang w:val="tr-TR" w:eastAsia="en-US" w:bidi="ar-SA"/>
      </w:rPr>
    </w:lvl>
    <w:lvl w:ilvl="2" w:tplc="1CDC705A">
      <w:numFmt w:val="bullet"/>
      <w:lvlText w:val="•"/>
      <w:lvlJc w:val="left"/>
      <w:pPr>
        <w:ind w:left="2113" w:hanging="341"/>
      </w:pPr>
      <w:rPr>
        <w:rFonts w:hint="default"/>
        <w:lang w:val="tr-TR" w:eastAsia="en-US" w:bidi="ar-SA"/>
      </w:rPr>
    </w:lvl>
    <w:lvl w:ilvl="3" w:tplc="BB265BAC">
      <w:numFmt w:val="bullet"/>
      <w:lvlText w:val="•"/>
      <w:lvlJc w:val="left"/>
      <w:pPr>
        <w:ind w:left="3059" w:hanging="341"/>
      </w:pPr>
      <w:rPr>
        <w:rFonts w:hint="default"/>
        <w:lang w:val="tr-TR" w:eastAsia="en-US" w:bidi="ar-SA"/>
      </w:rPr>
    </w:lvl>
    <w:lvl w:ilvl="4" w:tplc="56021714">
      <w:numFmt w:val="bullet"/>
      <w:lvlText w:val="•"/>
      <w:lvlJc w:val="left"/>
      <w:pPr>
        <w:ind w:left="4006" w:hanging="341"/>
      </w:pPr>
      <w:rPr>
        <w:rFonts w:hint="default"/>
        <w:lang w:val="tr-TR" w:eastAsia="en-US" w:bidi="ar-SA"/>
      </w:rPr>
    </w:lvl>
    <w:lvl w:ilvl="5" w:tplc="A0F42064">
      <w:numFmt w:val="bullet"/>
      <w:lvlText w:val="•"/>
      <w:lvlJc w:val="left"/>
      <w:pPr>
        <w:ind w:left="4953" w:hanging="341"/>
      </w:pPr>
      <w:rPr>
        <w:rFonts w:hint="default"/>
        <w:lang w:val="tr-TR" w:eastAsia="en-US" w:bidi="ar-SA"/>
      </w:rPr>
    </w:lvl>
    <w:lvl w:ilvl="6" w:tplc="DE284C22">
      <w:numFmt w:val="bullet"/>
      <w:lvlText w:val="•"/>
      <w:lvlJc w:val="left"/>
      <w:pPr>
        <w:ind w:left="5899" w:hanging="341"/>
      </w:pPr>
      <w:rPr>
        <w:rFonts w:hint="default"/>
        <w:lang w:val="tr-TR" w:eastAsia="en-US" w:bidi="ar-SA"/>
      </w:rPr>
    </w:lvl>
    <w:lvl w:ilvl="7" w:tplc="47B45ACE">
      <w:numFmt w:val="bullet"/>
      <w:lvlText w:val="•"/>
      <w:lvlJc w:val="left"/>
      <w:pPr>
        <w:ind w:left="6846" w:hanging="341"/>
      </w:pPr>
      <w:rPr>
        <w:rFonts w:hint="default"/>
        <w:lang w:val="tr-TR" w:eastAsia="en-US" w:bidi="ar-SA"/>
      </w:rPr>
    </w:lvl>
    <w:lvl w:ilvl="8" w:tplc="EAB026FC">
      <w:numFmt w:val="bullet"/>
      <w:lvlText w:val="•"/>
      <w:lvlJc w:val="left"/>
      <w:pPr>
        <w:ind w:left="7793" w:hanging="341"/>
      </w:pPr>
      <w:rPr>
        <w:rFonts w:hint="default"/>
        <w:lang w:val="tr-TR" w:eastAsia="en-US" w:bidi="ar-SA"/>
      </w:rPr>
    </w:lvl>
  </w:abstractNum>
  <w:abstractNum w:abstractNumId="6" w15:restartNumberingAfterBreak="0">
    <w:nsid w:val="496273F4"/>
    <w:multiLevelType w:val="hybridMultilevel"/>
    <w:tmpl w:val="84867436"/>
    <w:lvl w:ilvl="0" w:tplc="D1040A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F813D7"/>
    <w:multiLevelType w:val="hybridMultilevel"/>
    <w:tmpl w:val="DE3C3A78"/>
    <w:lvl w:ilvl="0" w:tplc="7F7E63D8">
      <w:start w:val="1"/>
      <w:numFmt w:val="decimal"/>
      <w:lvlText w:val="%1-"/>
      <w:lvlJc w:val="left"/>
      <w:pPr>
        <w:ind w:left="369" w:hanging="360"/>
      </w:pPr>
      <w:rPr>
        <w:rFonts w:hint="default"/>
      </w:rPr>
    </w:lvl>
    <w:lvl w:ilvl="1" w:tplc="041F0019" w:tentative="1">
      <w:start w:val="1"/>
      <w:numFmt w:val="lowerLetter"/>
      <w:lvlText w:val="%2."/>
      <w:lvlJc w:val="left"/>
      <w:pPr>
        <w:ind w:left="1089" w:hanging="360"/>
      </w:pPr>
    </w:lvl>
    <w:lvl w:ilvl="2" w:tplc="041F001B" w:tentative="1">
      <w:start w:val="1"/>
      <w:numFmt w:val="lowerRoman"/>
      <w:lvlText w:val="%3."/>
      <w:lvlJc w:val="right"/>
      <w:pPr>
        <w:ind w:left="1809" w:hanging="180"/>
      </w:pPr>
    </w:lvl>
    <w:lvl w:ilvl="3" w:tplc="041F000F" w:tentative="1">
      <w:start w:val="1"/>
      <w:numFmt w:val="decimal"/>
      <w:lvlText w:val="%4."/>
      <w:lvlJc w:val="left"/>
      <w:pPr>
        <w:ind w:left="2529" w:hanging="360"/>
      </w:pPr>
    </w:lvl>
    <w:lvl w:ilvl="4" w:tplc="041F0019" w:tentative="1">
      <w:start w:val="1"/>
      <w:numFmt w:val="lowerLetter"/>
      <w:lvlText w:val="%5."/>
      <w:lvlJc w:val="left"/>
      <w:pPr>
        <w:ind w:left="3249" w:hanging="360"/>
      </w:pPr>
    </w:lvl>
    <w:lvl w:ilvl="5" w:tplc="041F001B" w:tentative="1">
      <w:start w:val="1"/>
      <w:numFmt w:val="lowerRoman"/>
      <w:lvlText w:val="%6."/>
      <w:lvlJc w:val="right"/>
      <w:pPr>
        <w:ind w:left="3969" w:hanging="180"/>
      </w:pPr>
    </w:lvl>
    <w:lvl w:ilvl="6" w:tplc="041F000F" w:tentative="1">
      <w:start w:val="1"/>
      <w:numFmt w:val="decimal"/>
      <w:lvlText w:val="%7."/>
      <w:lvlJc w:val="left"/>
      <w:pPr>
        <w:ind w:left="4689" w:hanging="360"/>
      </w:pPr>
    </w:lvl>
    <w:lvl w:ilvl="7" w:tplc="041F0019" w:tentative="1">
      <w:start w:val="1"/>
      <w:numFmt w:val="lowerLetter"/>
      <w:lvlText w:val="%8."/>
      <w:lvlJc w:val="left"/>
      <w:pPr>
        <w:ind w:left="5409" w:hanging="360"/>
      </w:pPr>
    </w:lvl>
    <w:lvl w:ilvl="8" w:tplc="041F001B" w:tentative="1">
      <w:start w:val="1"/>
      <w:numFmt w:val="lowerRoman"/>
      <w:lvlText w:val="%9."/>
      <w:lvlJc w:val="right"/>
      <w:pPr>
        <w:ind w:left="6129" w:hanging="180"/>
      </w:pPr>
    </w:lvl>
  </w:abstractNum>
  <w:abstractNum w:abstractNumId="8" w15:restartNumberingAfterBreak="0">
    <w:nsid w:val="66842066"/>
    <w:multiLevelType w:val="hybridMultilevel"/>
    <w:tmpl w:val="E39A36F8"/>
    <w:lvl w:ilvl="0" w:tplc="3B908AAE">
      <w:start w:val="1"/>
      <w:numFmt w:val="decimal"/>
      <w:lvlText w:val="%1)"/>
      <w:lvlJc w:val="left"/>
      <w:pPr>
        <w:ind w:left="720" w:hanging="360"/>
      </w:pPr>
      <w:rPr>
        <w:rFonts w:asciiTheme="minorHAnsi" w:eastAsia="Times New Roman" w:hAnsiTheme="minorHAnsi"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6B83624"/>
    <w:multiLevelType w:val="hybridMultilevel"/>
    <w:tmpl w:val="8E8E4D0C"/>
    <w:lvl w:ilvl="0" w:tplc="56960F9C">
      <w:start w:val="2"/>
      <w:numFmt w:val="decimal"/>
      <w:lvlText w:val="(%1)"/>
      <w:lvlJc w:val="left"/>
      <w:pPr>
        <w:ind w:left="218" w:hanging="375"/>
      </w:pPr>
      <w:rPr>
        <w:rFonts w:ascii="Times New Roman" w:eastAsia="Times New Roman" w:hAnsi="Times New Roman" w:cs="Times New Roman" w:hint="default"/>
        <w:b/>
        <w:bCs/>
        <w:spacing w:val="-27"/>
        <w:w w:val="99"/>
        <w:sz w:val="24"/>
        <w:szCs w:val="24"/>
        <w:lang w:val="tr-TR" w:eastAsia="en-US" w:bidi="ar-SA"/>
      </w:rPr>
    </w:lvl>
    <w:lvl w:ilvl="1" w:tplc="12464FFA">
      <w:numFmt w:val="bullet"/>
      <w:lvlText w:val="•"/>
      <w:lvlJc w:val="left"/>
      <w:pPr>
        <w:ind w:left="1166" w:hanging="375"/>
      </w:pPr>
      <w:rPr>
        <w:rFonts w:hint="default"/>
        <w:lang w:val="tr-TR" w:eastAsia="en-US" w:bidi="ar-SA"/>
      </w:rPr>
    </w:lvl>
    <w:lvl w:ilvl="2" w:tplc="7816499A">
      <w:numFmt w:val="bullet"/>
      <w:lvlText w:val="•"/>
      <w:lvlJc w:val="left"/>
      <w:pPr>
        <w:ind w:left="2113" w:hanging="375"/>
      </w:pPr>
      <w:rPr>
        <w:rFonts w:hint="default"/>
        <w:lang w:val="tr-TR" w:eastAsia="en-US" w:bidi="ar-SA"/>
      </w:rPr>
    </w:lvl>
    <w:lvl w:ilvl="3" w:tplc="0BB222AA">
      <w:numFmt w:val="bullet"/>
      <w:lvlText w:val="•"/>
      <w:lvlJc w:val="left"/>
      <w:pPr>
        <w:ind w:left="3059" w:hanging="375"/>
      </w:pPr>
      <w:rPr>
        <w:rFonts w:hint="default"/>
        <w:lang w:val="tr-TR" w:eastAsia="en-US" w:bidi="ar-SA"/>
      </w:rPr>
    </w:lvl>
    <w:lvl w:ilvl="4" w:tplc="437E9CC4">
      <w:numFmt w:val="bullet"/>
      <w:lvlText w:val="•"/>
      <w:lvlJc w:val="left"/>
      <w:pPr>
        <w:ind w:left="4006" w:hanging="375"/>
      </w:pPr>
      <w:rPr>
        <w:rFonts w:hint="default"/>
        <w:lang w:val="tr-TR" w:eastAsia="en-US" w:bidi="ar-SA"/>
      </w:rPr>
    </w:lvl>
    <w:lvl w:ilvl="5" w:tplc="9A86884A">
      <w:numFmt w:val="bullet"/>
      <w:lvlText w:val="•"/>
      <w:lvlJc w:val="left"/>
      <w:pPr>
        <w:ind w:left="4953" w:hanging="375"/>
      </w:pPr>
      <w:rPr>
        <w:rFonts w:hint="default"/>
        <w:lang w:val="tr-TR" w:eastAsia="en-US" w:bidi="ar-SA"/>
      </w:rPr>
    </w:lvl>
    <w:lvl w:ilvl="6" w:tplc="055C0514">
      <w:numFmt w:val="bullet"/>
      <w:lvlText w:val="•"/>
      <w:lvlJc w:val="left"/>
      <w:pPr>
        <w:ind w:left="5899" w:hanging="375"/>
      </w:pPr>
      <w:rPr>
        <w:rFonts w:hint="default"/>
        <w:lang w:val="tr-TR" w:eastAsia="en-US" w:bidi="ar-SA"/>
      </w:rPr>
    </w:lvl>
    <w:lvl w:ilvl="7" w:tplc="112AF91C">
      <w:numFmt w:val="bullet"/>
      <w:lvlText w:val="•"/>
      <w:lvlJc w:val="left"/>
      <w:pPr>
        <w:ind w:left="6846" w:hanging="375"/>
      </w:pPr>
      <w:rPr>
        <w:rFonts w:hint="default"/>
        <w:lang w:val="tr-TR" w:eastAsia="en-US" w:bidi="ar-SA"/>
      </w:rPr>
    </w:lvl>
    <w:lvl w:ilvl="8" w:tplc="38FEDB7E">
      <w:numFmt w:val="bullet"/>
      <w:lvlText w:val="•"/>
      <w:lvlJc w:val="left"/>
      <w:pPr>
        <w:ind w:left="7793" w:hanging="375"/>
      </w:pPr>
      <w:rPr>
        <w:rFonts w:hint="default"/>
        <w:lang w:val="tr-TR" w:eastAsia="en-US" w:bidi="ar-SA"/>
      </w:rPr>
    </w:lvl>
  </w:abstractNum>
  <w:abstractNum w:abstractNumId="10" w15:restartNumberingAfterBreak="0">
    <w:nsid w:val="790F7E7F"/>
    <w:multiLevelType w:val="hybridMultilevel"/>
    <w:tmpl w:val="E092BE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8"/>
  </w:num>
  <w:num w:numId="7">
    <w:abstractNumId w:val="10"/>
  </w:num>
  <w:num w:numId="8">
    <w:abstractNumId w:val="7"/>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5"/>
    <w:rsid w:val="000008D8"/>
    <w:rsid w:val="000235D3"/>
    <w:rsid w:val="00030E59"/>
    <w:rsid w:val="00046062"/>
    <w:rsid w:val="00056341"/>
    <w:rsid w:val="000C2241"/>
    <w:rsid w:val="000E506F"/>
    <w:rsid w:val="00115855"/>
    <w:rsid w:val="00127763"/>
    <w:rsid w:val="00127A99"/>
    <w:rsid w:val="001373C7"/>
    <w:rsid w:val="00151D9A"/>
    <w:rsid w:val="00176258"/>
    <w:rsid w:val="00196E32"/>
    <w:rsid w:val="001A4701"/>
    <w:rsid w:val="001B01C6"/>
    <w:rsid w:val="001B7C37"/>
    <w:rsid w:val="001C43C1"/>
    <w:rsid w:val="00207156"/>
    <w:rsid w:val="0022204D"/>
    <w:rsid w:val="00250689"/>
    <w:rsid w:val="00251E00"/>
    <w:rsid w:val="00256AC6"/>
    <w:rsid w:val="00287761"/>
    <w:rsid w:val="00293FA9"/>
    <w:rsid w:val="002A52F3"/>
    <w:rsid w:val="002B7D10"/>
    <w:rsid w:val="00304142"/>
    <w:rsid w:val="00354946"/>
    <w:rsid w:val="00362EA9"/>
    <w:rsid w:val="003650AC"/>
    <w:rsid w:val="00390BFB"/>
    <w:rsid w:val="00430F5E"/>
    <w:rsid w:val="004444F3"/>
    <w:rsid w:val="004654DB"/>
    <w:rsid w:val="00485DFE"/>
    <w:rsid w:val="004926BB"/>
    <w:rsid w:val="004C0F5B"/>
    <w:rsid w:val="005062C1"/>
    <w:rsid w:val="0051112C"/>
    <w:rsid w:val="0051233E"/>
    <w:rsid w:val="00515A3C"/>
    <w:rsid w:val="00530600"/>
    <w:rsid w:val="00551C85"/>
    <w:rsid w:val="00557907"/>
    <w:rsid w:val="005A387E"/>
    <w:rsid w:val="005C0412"/>
    <w:rsid w:val="005C4C05"/>
    <w:rsid w:val="005D7F81"/>
    <w:rsid w:val="005E291B"/>
    <w:rsid w:val="006029FD"/>
    <w:rsid w:val="0061317C"/>
    <w:rsid w:val="00643787"/>
    <w:rsid w:val="00667EB0"/>
    <w:rsid w:val="006706E1"/>
    <w:rsid w:val="00673D82"/>
    <w:rsid w:val="00675DEB"/>
    <w:rsid w:val="006C2B4B"/>
    <w:rsid w:val="006D28E1"/>
    <w:rsid w:val="00715AF9"/>
    <w:rsid w:val="00716994"/>
    <w:rsid w:val="0074409D"/>
    <w:rsid w:val="00746C56"/>
    <w:rsid w:val="00790F6C"/>
    <w:rsid w:val="007A4969"/>
    <w:rsid w:val="007A7C8B"/>
    <w:rsid w:val="007C7497"/>
    <w:rsid w:val="007D20B1"/>
    <w:rsid w:val="007F7032"/>
    <w:rsid w:val="00831EE7"/>
    <w:rsid w:val="0084007F"/>
    <w:rsid w:val="008840B1"/>
    <w:rsid w:val="008910B3"/>
    <w:rsid w:val="008931E4"/>
    <w:rsid w:val="00895BD9"/>
    <w:rsid w:val="00897D14"/>
    <w:rsid w:val="008A00DB"/>
    <w:rsid w:val="008A2DD4"/>
    <w:rsid w:val="008A2EC2"/>
    <w:rsid w:val="008D0BDE"/>
    <w:rsid w:val="008E3204"/>
    <w:rsid w:val="00985626"/>
    <w:rsid w:val="009C2867"/>
    <w:rsid w:val="009C37F1"/>
    <w:rsid w:val="009D47ED"/>
    <w:rsid w:val="009D4E1A"/>
    <w:rsid w:val="009E67FD"/>
    <w:rsid w:val="009F656D"/>
    <w:rsid w:val="00A02497"/>
    <w:rsid w:val="00A03937"/>
    <w:rsid w:val="00A15CA5"/>
    <w:rsid w:val="00A22701"/>
    <w:rsid w:val="00A22AD2"/>
    <w:rsid w:val="00A400FC"/>
    <w:rsid w:val="00A501C0"/>
    <w:rsid w:val="00A63AF6"/>
    <w:rsid w:val="00A658DA"/>
    <w:rsid w:val="00A67942"/>
    <w:rsid w:val="00A708CC"/>
    <w:rsid w:val="00A71981"/>
    <w:rsid w:val="00A82F3C"/>
    <w:rsid w:val="00A97668"/>
    <w:rsid w:val="00AB4609"/>
    <w:rsid w:val="00AB597A"/>
    <w:rsid w:val="00AC53C5"/>
    <w:rsid w:val="00AE5672"/>
    <w:rsid w:val="00B03378"/>
    <w:rsid w:val="00B36D57"/>
    <w:rsid w:val="00B52AA5"/>
    <w:rsid w:val="00B549DF"/>
    <w:rsid w:val="00B746B4"/>
    <w:rsid w:val="00B749E5"/>
    <w:rsid w:val="00B94E49"/>
    <w:rsid w:val="00BD6B47"/>
    <w:rsid w:val="00BD6CD5"/>
    <w:rsid w:val="00BD78ED"/>
    <w:rsid w:val="00BF117B"/>
    <w:rsid w:val="00C122BB"/>
    <w:rsid w:val="00C21A11"/>
    <w:rsid w:val="00C34BBB"/>
    <w:rsid w:val="00C45AAE"/>
    <w:rsid w:val="00C56696"/>
    <w:rsid w:val="00C66C1C"/>
    <w:rsid w:val="00C73B29"/>
    <w:rsid w:val="00C740A8"/>
    <w:rsid w:val="00C815D5"/>
    <w:rsid w:val="00CA4A8C"/>
    <w:rsid w:val="00CC09D6"/>
    <w:rsid w:val="00CE24D2"/>
    <w:rsid w:val="00CF0CFD"/>
    <w:rsid w:val="00D4338B"/>
    <w:rsid w:val="00D7411E"/>
    <w:rsid w:val="00D75083"/>
    <w:rsid w:val="00D81402"/>
    <w:rsid w:val="00D85147"/>
    <w:rsid w:val="00D931C1"/>
    <w:rsid w:val="00DA468E"/>
    <w:rsid w:val="00DA6772"/>
    <w:rsid w:val="00DC6A4F"/>
    <w:rsid w:val="00DD5B08"/>
    <w:rsid w:val="00DE4C87"/>
    <w:rsid w:val="00DF5978"/>
    <w:rsid w:val="00E5062E"/>
    <w:rsid w:val="00E53884"/>
    <w:rsid w:val="00E741B5"/>
    <w:rsid w:val="00E745B2"/>
    <w:rsid w:val="00E75D10"/>
    <w:rsid w:val="00E84966"/>
    <w:rsid w:val="00E94878"/>
    <w:rsid w:val="00EB5339"/>
    <w:rsid w:val="00EC55F6"/>
    <w:rsid w:val="00ED277B"/>
    <w:rsid w:val="00F0416A"/>
    <w:rsid w:val="00F0660E"/>
    <w:rsid w:val="00F22832"/>
    <w:rsid w:val="00F4108A"/>
    <w:rsid w:val="00F51378"/>
    <w:rsid w:val="00F736AA"/>
    <w:rsid w:val="00F9568F"/>
    <w:rsid w:val="00FA2E0D"/>
    <w:rsid w:val="00FB27AF"/>
    <w:rsid w:val="00FE6017"/>
    <w:rsid w:val="00FF74A1"/>
    <w:rsid w:val="5EDBE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D5EA4"/>
  <w14:defaultImageDpi w14:val="0"/>
  <w15:docId w15:val="{32997CA2-FFBB-43EE-9D23-15260C11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673D82"/>
  </w:style>
  <w:style w:type="paragraph" w:styleId="AralkYok">
    <w:name w:val="No Spacing"/>
    <w:uiPriority w:val="1"/>
    <w:qFormat/>
    <w:rsid w:val="000C2241"/>
    <w:pPr>
      <w:spacing w:after="0" w:line="240" w:lineRule="auto"/>
    </w:pPr>
  </w:style>
  <w:style w:type="paragraph" w:styleId="ListeParagraf">
    <w:name w:val="List Paragraph"/>
    <w:basedOn w:val="Normal"/>
    <w:uiPriority w:val="34"/>
    <w:qFormat/>
    <w:rsid w:val="00250689"/>
    <w:pPr>
      <w:ind w:left="720"/>
      <w:contextualSpacing/>
    </w:pPr>
  </w:style>
  <w:style w:type="paragraph" w:styleId="BalonMetni">
    <w:name w:val="Balloon Text"/>
    <w:basedOn w:val="Normal"/>
    <w:link w:val="BalonMetniChar"/>
    <w:uiPriority w:val="99"/>
    <w:semiHidden/>
    <w:unhideWhenUsed/>
    <w:rsid w:val="00C740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40A8"/>
    <w:rPr>
      <w:rFonts w:ascii="Segoe UI" w:hAnsi="Segoe UI" w:cs="Segoe UI"/>
      <w:sz w:val="18"/>
      <w:szCs w:val="18"/>
    </w:rPr>
  </w:style>
  <w:style w:type="paragraph" w:styleId="NormalWeb">
    <w:name w:val="Normal (Web)"/>
    <w:basedOn w:val="Normal"/>
    <w:uiPriority w:val="99"/>
    <w:semiHidden/>
    <w:unhideWhenUsed/>
    <w:rsid w:val="00EB5339"/>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AC53C5"/>
    <w:rPr>
      <w:color w:val="0000FF" w:themeColor="hyperlink"/>
      <w:u w:val="single"/>
    </w:rPr>
  </w:style>
  <w:style w:type="paragraph" w:styleId="GvdeMetni">
    <w:name w:val="Body Text"/>
    <w:basedOn w:val="Normal"/>
    <w:link w:val="GvdeMetniChar"/>
    <w:uiPriority w:val="1"/>
    <w:qFormat/>
    <w:rsid w:val="00CE24D2"/>
    <w:pPr>
      <w:widowControl w:val="0"/>
      <w:autoSpaceDE w:val="0"/>
      <w:autoSpaceDN w:val="0"/>
      <w:spacing w:after="0" w:line="240" w:lineRule="auto"/>
      <w:ind w:left="218" w:firstLine="566"/>
      <w:jc w:val="both"/>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CE24D2"/>
    <w:rPr>
      <w:rFonts w:ascii="Times New Roman" w:eastAsia="Times New Roman" w:hAnsi="Times New Roman" w:cs="Times New Roman"/>
      <w:sz w:val="24"/>
      <w:szCs w:val="24"/>
      <w:lang w:eastAsia="en-US"/>
    </w:rPr>
  </w:style>
  <w:style w:type="character" w:styleId="zlenenKpr">
    <w:name w:val="FollowedHyperlink"/>
    <w:basedOn w:val="VarsaylanParagrafYazTipi"/>
    <w:uiPriority w:val="99"/>
    <w:semiHidden/>
    <w:unhideWhenUsed/>
    <w:rsid w:val="00FA2E0D"/>
    <w:rPr>
      <w:color w:val="954F72"/>
      <w:u w:val="single"/>
    </w:rPr>
  </w:style>
  <w:style w:type="paragraph" w:customStyle="1" w:styleId="msonormal0">
    <w:name w:val="msonormal"/>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A2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color w:val="000000"/>
      <w:sz w:val="16"/>
      <w:szCs w:val="16"/>
    </w:rPr>
  </w:style>
  <w:style w:type="paragraph" w:customStyle="1" w:styleId="xl67">
    <w:name w:val="xl67"/>
    <w:basedOn w:val="Normal"/>
    <w:rsid w:val="00FA2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8"/>
      <w:szCs w:val="18"/>
    </w:rPr>
  </w:style>
  <w:style w:type="paragraph" w:customStyle="1" w:styleId="xl68">
    <w:name w:val="xl68"/>
    <w:basedOn w:val="Normal"/>
    <w:rsid w:val="00FA2E0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FA2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b/>
      <w:bCs/>
      <w:color w:val="000000"/>
      <w:sz w:val="18"/>
      <w:szCs w:val="18"/>
    </w:rPr>
  </w:style>
  <w:style w:type="paragraph" w:customStyle="1" w:styleId="xl70">
    <w:name w:val="xl70"/>
    <w:basedOn w:val="Normal"/>
    <w:rsid w:val="00FA2E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b/>
      <w:bCs/>
      <w:color w:val="000000"/>
      <w:sz w:val="18"/>
      <w:szCs w:val="18"/>
    </w:rPr>
  </w:style>
  <w:style w:type="paragraph" w:customStyle="1" w:styleId="xl71">
    <w:name w:val="xl71"/>
    <w:basedOn w:val="Normal"/>
    <w:rsid w:val="00FA2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b/>
      <w:bCs/>
      <w:color w:val="000000"/>
      <w:sz w:val="18"/>
      <w:szCs w:val="18"/>
    </w:rPr>
  </w:style>
  <w:style w:type="paragraph" w:customStyle="1" w:styleId="xl72">
    <w:name w:val="xl72"/>
    <w:basedOn w:val="Normal"/>
    <w:rsid w:val="00FA2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color w:val="000000"/>
      <w:sz w:val="18"/>
      <w:szCs w:val="18"/>
    </w:rPr>
  </w:style>
  <w:style w:type="paragraph" w:customStyle="1" w:styleId="xl73">
    <w:name w:val="xl73"/>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FA2E0D"/>
    <w:pPr>
      <w:spacing w:before="100" w:beforeAutospacing="1" w:after="100" w:afterAutospacing="1" w:line="240" w:lineRule="auto"/>
      <w:jc w:val="center"/>
    </w:pPr>
    <w:rPr>
      <w:rFonts w:ascii="Arial" w:eastAsia="Times New Roman" w:hAnsi="Arial" w:cs="Arial"/>
      <w:b/>
      <w:bCs/>
      <w:sz w:val="24"/>
      <w:szCs w:val="24"/>
    </w:rPr>
  </w:style>
  <w:style w:type="paragraph" w:customStyle="1" w:styleId="xl75">
    <w:name w:val="xl75"/>
    <w:basedOn w:val="Normal"/>
    <w:rsid w:val="00FA2E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A2E0D"/>
    <w:pPr>
      <w:pBdr>
        <w:bottom w:val="single" w:sz="4" w:space="0" w:color="auto"/>
      </w:pBdr>
      <w:spacing w:before="100" w:beforeAutospacing="1" w:after="100" w:afterAutospacing="1" w:line="240" w:lineRule="auto"/>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4330">
      <w:bodyDiv w:val="1"/>
      <w:marLeft w:val="0"/>
      <w:marRight w:val="0"/>
      <w:marTop w:val="0"/>
      <w:marBottom w:val="0"/>
      <w:divBdr>
        <w:top w:val="none" w:sz="0" w:space="0" w:color="auto"/>
        <w:left w:val="none" w:sz="0" w:space="0" w:color="auto"/>
        <w:bottom w:val="none" w:sz="0" w:space="0" w:color="auto"/>
        <w:right w:val="none" w:sz="0" w:space="0" w:color="auto"/>
      </w:divBdr>
    </w:div>
    <w:div w:id="344985527">
      <w:bodyDiv w:val="1"/>
      <w:marLeft w:val="0"/>
      <w:marRight w:val="0"/>
      <w:marTop w:val="0"/>
      <w:marBottom w:val="0"/>
      <w:divBdr>
        <w:top w:val="none" w:sz="0" w:space="0" w:color="auto"/>
        <w:left w:val="none" w:sz="0" w:space="0" w:color="auto"/>
        <w:bottom w:val="none" w:sz="0" w:space="0" w:color="auto"/>
        <w:right w:val="none" w:sz="0" w:space="0" w:color="auto"/>
      </w:divBdr>
    </w:div>
    <w:div w:id="378240931">
      <w:bodyDiv w:val="1"/>
      <w:marLeft w:val="0"/>
      <w:marRight w:val="0"/>
      <w:marTop w:val="0"/>
      <w:marBottom w:val="0"/>
      <w:divBdr>
        <w:top w:val="none" w:sz="0" w:space="0" w:color="auto"/>
        <w:left w:val="none" w:sz="0" w:space="0" w:color="auto"/>
        <w:bottom w:val="none" w:sz="0" w:space="0" w:color="auto"/>
        <w:right w:val="none" w:sz="0" w:space="0" w:color="auto"/>
      </w:divBdr>
    </w:div>
    <w:div w:id="456409840">
      <w:bodyDiv w:val="1"/>
      <w:marLeft w:val="0"/>
      <w:marRight w:val="0"/>
      <w:marTop w:val="0"/>
      <w:marBottom w:val="0"/>
      <w:divBdr>
        <w:top w:val="none" w:sz="0" w:space="0" w:color="auto"/>
        <w:left w:val="none" w:sz="0" w:space="0" w:color="auto"/>
        <w:bottom w:val="none" w:sz="0" w:space="0" w:color="auto"/>
        <w:right w:val="none" w:sz="0" w:space="0" w:color="auto"/>
      </w:divBdr>
    </w:div>
    <w:div w:id="506333750">
      <w:bodyDiv w:val="1"/>
      <w:marLeft w:val="0"/>
      <w:marRight w:val="0"/>
      <w:marTop w:val="0"/>
      <w:marBottom w:val="0"/>
      <w:divBdr>
        <w:top w:val="none" w:sz="0" w:space="0" w:color="auto"/>
        <w:left w:val="none" w:sz="0" w:space="0" w:color="auto"/>
        <w:bottom w:val="none" w:sz="0" w:space="0" w:color="auto"/>
        <w:right w:val="none" w:sz="0" w:space="0" w:color="auto"/>
      </w:divBdr>
    </w:div>
    <w:div w:id="506485901">
      <w:bodyDiv w:val="1"/>
      <w:marLeft w:val="0"/>
      <w:marRight w:val="0"/>
      <w:marTop w:val="0"/>
      <w:marBottom w:val="0"/>
      <w:divBdr>
        <w:top w:val="none" w:sz="0" w:space="0" w:color="auto"/>
        <w:left w:val="none" w:sz="0" w:space="0" w:color="auto"/>
        <w:bottom w:val="none" w:sz="0" w:space="0" w:color="auto"/>
        <w:right w:val="none" w:sz="0" w:space="0" w:color="auto"/>
      </w:divBdr>
    </w:div>
    <w:div w:id="749042693">
      <w:bodyDiv w:val="1"/>
      <w:marLeft w:val="0"/>
      <w:marRight w:val="0"/>
      <w:marTop w:val="0"/>
      <w:marBottom w:val="0"/>
      <w:divBdr>
        <w:top w:val="none" w:sz="0" w:space="0" w:color="auto"/>
        <w:left w:val="none" w:sz="0" w:space="0" w:color="auto"/>
        <w:bottom w:val="none" w:sz="0" w:space="0" w:color="auto"/>
        <w:right w:val="none" w:sz="0" w:space="0" w:color="auto"/>
      </w:divBdr>
    </w:div>
    <w:div w:id="934629166">
      <w:bodyDiv w:val="1"/>
      <w:marLeft w:val="0"/>
      <w:marRight w:val="0"/>
      <w:marTop w:val="0"/>
      <w:marBottom w:val="0"/>
      <w:divBdr>
        <w:top w:val="none" w:sz="0" w:space="0" w:color="auto"/>
        <w:left w:val="none" w:sz="0" w:space="0" w:color="auto"/>
        <w:bottom w:val="none" w:sz="0" w:space="0" w:color="auto"/>
        <w:right w:val="none" w:sz="0" w:space="0" w:color="auto"/>
      </w:divBdr>
    </w:div>
    <w:div w:id="1165710134">
      <w:bodyDiv w:val="1"/>
      <w:marLeft w:val="0"/>
      <w:marRight w:val="0"/>
      <w:marTop w:val="0"/>
      <w:marBottom w:val="0"/>
      <w:divBdr>
        <w:top w:val="none" w:sz="0" w:space="0" w:color="auto"/>
        <w:left w:val="none" w:sz="0" w:space="0" w:color="auto"/>
        <w:bottom w:val="none" w:sz="0" w:space="0" w:color="auto"/>
        <w:right w:val="none" w:sz="0" w:space="0" w:color="auto"/>
      </w:divBdr>
    </w:div>
    <w:div w:id="1343971840">
      <w:bodyDiv w:val="1"/>
      <w:marLeft w:val="0"/>
      <w:marRight w:val="0"/>
      <w:marTop w:val="0"/>
      <w:marBottom w:val="0"/>
      <w:divBdr>
        <w:top w:val="none" w:sz="0" w:space="0" w:color="auto"/>
        <w:left w:val="none" w:sz="0" w:space="0" w:color="auto"/>
        <w:bottom w:val="none" w:sz="0" w:space="0" w:color="auto"/>
        <w:right w:val="none" w:sz="0" w:space="0" w:color="auto"/>
      </w:divBdr>
    </w:div>
    <w:div w:id="14305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yaman.edu.tr" TargetMode="External"/><Relationship Id="rId3" Type="http://schemas.openxmlformats.org/officeDocument/2006/relationships/styles" Target="styles.xml"/><Relationship Id="rId7" Type="http://schemas.openxmlformats.org/officeDocument/2006/relationships/hyperlink" Target="https://obs.adiyaman.edu.tr/oibs/hoa_a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vaman.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C431-40D8-45B0-950A-E87F3862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1839</Words>
  <Characters>10484</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52</cp:revision>
  <cp:lastPrinted>2022-07-18T11:13:00Z</cp:lastPrinted>
  <dcterms:created xsi:type="dcterms:W3CDTF">2023-06-02T12:00:00Z</dcterms:created>
  <dcterms:modified xsi:type="dcterms:W3CDTF">2024-07-08T06:35:00Z</dcterms:modified>
</cp:coreProperties>
</file>